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AA" w:rsidRPr="00AA6CFF" w:rsidRDefault="00A435AA" w:rsidP="00A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CFF">
        <w:rPr>
          <w:rFonts w:ascii="Times New Roman" w:hAnsi="Times New Roman" w:cs="Times New Roman"/>
          <w:b/>
          <w:sz w:val="24"/>
          <w:szCs w:val="24"/>
        </w:rPr>
        <w:t xml:space="preserve">Uznesenia zo sadnutia obecného zastupiteľstva obce Šelpice konaného dňa </w:t>
      </w:r>
      <w:r w:rsidR="007A19B9">
        <w:rPr>
          <w:rFonts w:ascii="Times New Roman" w:hAnsi="Times New Roman" w:cs="Times New Roman"/>
          <w:b/>
          <w:sz w:val="24"/>
          <w:szCs w:val="24"/>
        </w:rPr>
        <w:t>10</w:t>
      </w:r>
      <w:r w:rsidR="00E94399">
        <w:rPr>
          <w:rFonts w:ascii="Times New Roman" w:hAnsi="Times New Roman" w:cs="Times New Roman"/>
          <w:b/>
          <w:sz w:val="24"/>
          <w:szCs w:val="24"/>
        </w:rPr>
        <w:t>.</w:t>
      </w:r>
      <w:r w:rsidR="001D6FA4">
        <w:rPr>
          <w:rFonts w:ascii="Times New Roman" w:hAnsi="Times New Roman" w:cs="Times New Roman"/>
          <w:b/>
          <w:sz w:val="24"/>
          <w:szCs w:val="24"/>
        </w:rPr>
        <w:t>0</w:t>
      </w:r>
      <w:r w:rsidR="007A19B9">
        <w:rPr>
          <w:rFonts w:ascii="Times New Roman" w:hAnsi="Times New Roman" w:cs="Times New Roman"/>
          <w:b/>
          <w:sz w:val="24"/>
          <w:szCs w:val="24"/>
        </w:rPr>
        <w:t>4</w:t>
      </w:r>
      <w:r w:rsidR="00AA6CFF" w:rsidRPr="00AA6CFF">
        <w:rPr>
          <w:rFonts w:ascii="Times New Roman" w:hAnsi="Times New Roman" w:cs="Times New Roman"/>
          <w:b/>
          <w:sz w:val="24"/>
          <w:szCs w:val="24"/>
        </w:rPr>
        <w:t>.202</w:t>
      </w:r>
      <w:r w:rsidR="001D6FA4">
        <w:rPr>
          <w:rFonts w:ascii="Times New Roman" w:hAnsi="Times New Roman" w:cs="Times New Roman"/>
          <w:b/>
          <w:sz w:val="24"/>
          <w:szCs w:val="24"/>
        </w:rPr>
        <w:t>5</w:t>
      </w:r>
    </w:p>
    <w:p w:rsidR="000A1D94" w:rsidRPr="00AA6CFF" w:rsidRDefault="000A1D94">
      <w:pPr>
        <w:rPr>
          <w:rFonts w:ascii="Times New Roman" w:hAnsi="Times New Roman" w:cs="Times New Roman"/>
          <w:sz w:val="24"/>
          <w:szCs w:val="24"/>
        </w:rPr>
      </w:pP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b/>
          <w:sz w:val="24"/>
          <w:szCs w:val="24"/>
        </w:rPr>
        <w:t xml:space="preserve">Počet poslancov </w:t>
      </w:r>
      <w:r w:rsidRPr="00AA6CF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sz w:val="24"/>
          <w:szCs w:val="24"/>
        </w:rPr>
        <w:t xml:space="preserve">Prítomní  </w:t>
      </w:r>
      <w:r w:rsidR="001D6FA4">
        <w:rPr>
          <w:rFonts w:ascii="Times New Roman" w:hAnsi="Times New Roman" w:cs="Times New Roman"/>
          <w:sz w:val="24"/>
          <w:szCs w:val="24"/>
        </w:rPr>
        <w:t>6</w:t>
      </w: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sz w:val="24"/>
          <w:szCs w:val="24"/>
        </w:rPr>
        <w:t xml:space="preserve">Neprítomný </w:t>
      </w:r>
      <w:r w:rsidR="001D6FA4">
        <w:rPr>
          <w:rFonts w:ascii="Times New Roman" w:hAnsi="Times New Roman" w:cs="Times New Roman"/>
          <w:sz w:val="24"/>
          <w:szCs w:val="24"/>
        </w:rPr>
        <w:t>1</w:t>
      </w:r>
    </w:p>
    <w:p w:rsidR="00A435AA" w:rsidRDefault="00A435AA" w:rsidP="00E94399">
      <w:pPr>
        <w:spacing w:after="0" w:line="240" w:lineRule="auto"/>
        <w:rPr>
          <w:rFonts w:ascii="Times New Roman" w:hAnsi="Times New Roman" w:cs="Times New Roman"/>
        </w:rPr>
      </w:pPr>
    </w:p>
    <w:p w:rsidR="001D6FA4" w:rsidRDefault="001D6FA4" w:rsidP="001D6F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7A19B9" w:rsidRPr="00090171" w:rsidRDefault="007A19B9" w:rsidP="007A19B9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1.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Otvorenie zasadnutia.</w:t>
      </w:r>
    </w:p>
    <w:p w:rsidR="007A19B9" w:rsidRPr="00090171" w:rsidRDefault="007A19B9" w:rsidP="007A19B9">
      <w:pPr>
        <w:spacing w:after="0" w:line="360" w:lineRule="auto"/>
        <w:ind w:firstLine="426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.    Schválenie programu zasadnutia.</w:t>
      </w:r>
    </w:p>
    <w:p w:rsidR="007A19B9" w:rsidRPr="00090171" w:rsidRDefault="007A19B9" w:rsidP="007A19B9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3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.    Určenie zapisovateľa a overovateľov zápisnice.</w:t>
      </w:r>
    </w:p>
    <w:p w:rsidR="007A19B9" w:rsidRPr="00090171" w:rsidRDefault="007A19B9" w:rsidP="007A19B9">
      <w:pPr>
        <w:shd w:val="clear" w:color="auto" w:fill="FFFFFF"/>
        <w:spacing w:after="0" w:line="360" w:lineRule="auto"/>
        <w:ind w:left="142" w:hanging="142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4.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  Kontrola plnenia uznesení z predchádzajúceho rokovania OZ</w:t>
      </w:r>
    </w:p>
    <w:p w:rsidR="007A19B9" w:rsidRPr="00090171" w:rsidRDefault="007A19B9" w:rsidP="007A19B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5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.    Rozpočtové opatrenia č.1 a 2/2025</w:t>
      </w:r>
    </w:p>
    <w:p w:rsidR="007A19B9" w:rsidRPr="00090171" w:rsidRDefault="007A19B9" w:rsidP="007A19B9">
      <w:pPr>
        <w:shd w:val="clear" w:color="auto" w:fill="FFFFFF"/>
        <w:spacing w:after="0" w:line="360" w:lineRule="auto"/>
        <w:rPr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6.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   Informácia HK o výsledku kontroly</w:t>
      </w:r>
    </w:p>
    <w:p w:rsidR="007A19B9" w:rsidRDefault="007A19B9" w:rsidP="007A19B9">
      <w:pPr>
        <w:shd w:val="clear" w:color="auto" w:fill="FFFFFF"/>
        <w:spacing w:after="0" w:line="360" w:lineRule="auto"/>
        <w:ind w:left="708" w:hanging="708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7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.    Schvaľovanie kúpy pozemku vo vlastníctve –  Štefanička Juraj,  ul. Pažitná 27/12, </w:t>
      </w:r>
    </w:p>
    <w:p w:rsidR="007A19B9" w:rsidRPr="00090171" w:rsidRDefault="007A19B9" w:rsidP="007A19B9">
      <w:pPr>
        <w:shd w:val="clear" w:color="auto" w:fill="FFFFFF"/>
        <w:spacing w:after="0" w:line="360" w:lineRule="auto"/>
        <w:ind w:left="708" w:hanging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919  09  Šelpice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do vlastníctva obce Šelpice - uzavretie Kúpnej zmluvy o prevode </w:t>
      </w:r>
    </w:p>
    <w:p w:rsidR="007A19B9" w:rsidRPr="00090171" w:rsidRDefault="007A19B9" w:rsidP="007A19B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vlastníctva nehnuteľnosti z LV č. 1259</w:t>
      </w:r>
    </w:p>
    <w:p w:rsidR="007A19B9" w:rsidRPr="00090171" w:rsidRDefault="007A19B9" w:rsidP="007A19B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parcela registra „C“ :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jc w:val="both"/>
        <w:rPr>
          <w:bCs/>
          <w:color w:val="000000" w:themeColor="text1"/>
        </w:rPr>
      </w:pPr>
      <w:proofErr w:type="spellStart"/>
      <w:r w:rsidRPr="00090171">
        <w:rPr>
          <w:bCs/>
          <w:color w:val="000000" w:themeColor="text1"/>
        </w:rPr>
        <w:t>parc</w:t>
      </w:r>
      <w:proofErr w:type="spellEnd"/>
      <w:r w:rsidRPr="00090171">
        <w:rPr>
          <w:bCs/>
          <w:color w:val="000000" w:themeColor="text1"/>
        </w:rPr>
        <w:t>. č. 42/4 plocha 37m2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Vypracovanie PHSR – program hospodárskeho a sociálneho rozvoja obce Šelpice na </w:t>
      </w:r>
    </w:p>
    <w:p w:rsidR="007A19B9" w:rsidRPr="00090171" w:rsidRDefault="007A19B9" w:rsidP="007A19B9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roky 2026 – 2030.  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Príprava VZN o miestnom poplatku za rozvoj na území obce Šelpice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090171">
        <w:rPr>
          <w:rFonts w:eastAsiaTheme="minorHAnsi"/>
          <w:color w:val="000000" w:themeColor="text1"/>
          <w:szCs w:val="22"/>
          <w:lang w:eastAsia="en-US"/>
        </w:rPr>
        <w:t>Návrh zmeny pri zásadách o odmeňovaní poslancov OZ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color w:val="000000" w:themeColor="text1"/>
          <w:szCs w:val="22"/>
          <w:lang w:eastAsia="en-US"/>
        </w:rPr>
        <w:t xml:space="preserve"> Schválenie prípravy projektovej dokumentácie lávky povedľa mostu sv. Jána –   </w:t>
      </w:r>
    </w:p>
    <w:p w:rsidR="007A19B9" w:rsidRPr="00090171" w:rsidRDefault="007A19B9" w:rsidP="007A19B9">
      <w:pPr>
        <w:pStyle w:val="Odsekzoznamu"/>
        <w:spacing w:line="360" w:lineRule="auto"/>
        <w:ind w:left="748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color w:val="000000" w:themeColor="text1"/>
          <w:szCs w:val="22"/>
          <w:lang w:eastAsia="en-US"/>
        </w:rPr>
        <w:t xml:space="preserve">  spojenie dvoch obcí pre chodcov a cyklistov.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b/>
          <w:bCs/>
          <w:color w:val="000000" w:themeColor="text1"/>
          <w:lang w:eastAsia="en-US"/>
        </w:rPr>
        <w:t xml:space="preserve">  </w:t>
      </w:r>
      <w:r w:rsidRPr="00090171">
        <w:rPr>
          <w:rFonts w:eastAsiaTheme="minorHAnsi"/>
          <w:color w:val="000000" w:themeColor="text1"/>
          <w:lang w:eastAsia="en-US"/>
        </w:rPr>
        <w:t xml:space="preserve">Žiadosť o uzavretie novej nájomnej zmluvy po ukončení pôvodnej p. </w:t>
      </w:r>
      <w:proofErr w:type="spellStart"/>
      <w:r w:rsidRPr="00090171">
        <w:rPr>
          <w:rFonts w:eastAsiaTheme="minorHAnsi"/>
          <w:color w:val="000000" w:themeColor="text1"/>
          <w:lang w:eastAsia="en-US"/>
        </w:rPr>
        <w:t>Grochálová</w:t>
      </w:r>
      <w:proofErr w:type="spellEnd"/>
      <w:r w:rsidRPr="00090171">
        <w:rPr>
          <w:rFonts w:eastAsiaTheme="minorHAnsi"/>
          <w:color w:val="000000" w:themeColor="text1"/>
          <w:lang w:eastAsia="en-US"/>
        </w:rPr>
        <w:t xml:space="preserve"> – </w:t>
      </w:r>
    </w:p>
    <w:p w:rsidR="007A19B9" w:rsidRPr="00090171" w:rsidRDefault="007A19B9" w:rsidP="007A19B9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schvaľovanie na 3 roky.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Žiadosť o uzavretie novej nájomnej zmluvy po ukončení pôvodnej p. Kardoš – </w:t>
      </w:r>
    </w:p>
    <w:p w:rsidR="007A19B9" w:rsidRPr="00090171" w:rsidRDefault="007A19B9" w:rsidP="007A19B9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schvaľovanie na 3 roky.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Žiadosť o uzavretie novej nájomnej zmluvy po ukončení pôvodnej p. </w:t>
      </w:r>
      <w:proofErr w:type="spellStart"/>
      <w:r w:rsidRPr="00090171">
        <w:rPr>
          <w:rFonts w:eastAsiaTheme="minorHAnsi"/>
          <w:color w:val="000000" w:themeColor="text1"/>
          <w:lang w:eastAsia="en-US"/>
        </w:rPr>
        <w:t>Glasová</w:t>
      </w:r>
      <w:proofErr w:type="spellEnd"/>
      <w:r w:rsidRPr="00090171">
        <w:rPr>
          <w:rFonts w:eastAsiaTheme="minorHAnsi"/>
          <w:color w:val="000000" w:themeColor="text1"/>
          <w:lang w:eastAsia="en-US"/>
        </w:rPr>
        <w:t xml:space="preserve"> – </w:t>
      </w:r>
    </w:p>
    <w:p w:rsidR="007A19B9" w:rsidRPr="00090171" w:rsidRDefault="007A19B9" w:rsidP="007A19B9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schvaľovanie na 1 rok.</w:t>
      </w:r>
    </w:p>
    <w:p w:rsidR="007A19B9" w:rsidRPr="00090171" w:rsidRDefault="007A19B9" w:rsidP="007A19B9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Zvýšenie platu starostu</w:t>
      </w:r>
    </w:p>
    <w:p w:rsidR="007A19B9" w:rsidRPr="00090171" w:rsidRDefault="007A19B9" w:rsidP="007A19B9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Interpelácie poslancov a obyvateľov</w:t>
      </w:r>
    </w:p>
    <w:p w:rsidR="007A19B9" w:rsidRPr="00090171" w:rsidRDefault="007A19B9" w:rsidP="007A19B9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90171">
        <w:rPr>
          <w:rFonts w:ascii="Times New Roman" w:hAnsi="Times New Roman" w:cs="Times New Roman"/>
          <w:color w:val="000000" w:themeColor="text1"/>
        </w:rPr>
        <w:t xml:space="preserve">Rôzne :   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 vybudovaní nového osvetlenia ul. Slnečná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lastRenderedPageBreak/>
        <w:t>Informácia o získaných finančných prostriedkoch formou  dotácií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 pripravovaných projektoch na rok 2025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 modernizácií železničnej trate Trnava – Šelpice – Boleráz</w:t>
      </w:r>
    </w:p>
    <w:p w:rsidR="007A19B9" w:rsidRPr="00090171" w:rsidRDefault="007A19B9" w:rsidP="007A19B9">
      <w:pPr>
        <w:pStyle w:val="Odsekzoznamu"/>
        <w:numPr>
          <w:ilvl w:val="0"/>
          <w:numId w:val="18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atď.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b/>
          <w:bCs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Vyhodnotenie</w:t>
      </w:r>
    </w:p>
    <w:p w:rsidR="007A19B9" w:rsidRPr="00090171" w:rsidRDefault="007A19B9" w:rsidP="007A19B9">
      <w:pPr>
        <w:pStyle w:val="Odsekzoznamu"/>
        <w:numPr>
          <w:ilvl w:val="0"/>
          <w:numId w:val="19"/>
        </w:numPr>
        <w:spacing w:line="360" w:lineRule="auto"/>
        <w:rPr>
          <w:rFonts w:eastAsiaTheme="minorHAnsi"/>
          <w:b/>
          <w:bCs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Záver</w:t>
      </w:r>
    </w:p>
    <w:p w:rsidR="00E94399" w:rsidRDefault="00E9439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A435AA" w:rsidRPr="00AA6CFF" w:rsidRDefault="00A435AA" w:rsidP="00AA6CF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 New Roman" w:hAnsi="Times New Roman" w:cs="Times New Roman"/>
          <w:sz w:val="24"/>
        </w:rPr>
      </w:pPr>
      <w:r w:rsidRPr="00AA6CFF">
        <w:rPr>
          <w:rFonts w:ascii="Times New Roman" w:hAnsi="Times New Roman" w:cs="Times New Roman"/>
          <w:sz w:val="24"/>
        </w:rPr>
        <w:lastRenderedPageBreak/>
        <w:t>Obecné zastupiteľstvo schválilo program</w:t>
      </w:r>
      <w:r w:rsidR="008C2D2B">
        <w:rPr>
          <w:rFonts w:ascii="Times New Roman" w:hAnsi="Times New Roman" w:cs="Times New Roman"/>
          <w:sz w:val="24"/>
        </w:rPr>
        <w:t xml:space="preserve"> zasadnutia</w:t>
      </w:r>
      <w:r w:rsidRPr="00AA6CFF">
        <w:rPr>
          <w:rFonts w:ascii="Times New Roman" w:hAnsi="Times New Roman" w:cs="Times New Roman"/>
          <w:sz w:val="24"/>
        </w:rPr>
        <w:t xml:space="preserve"> </w:t>
      </w:r>
      <w:r w:rsidRPr="00AA6CFF">
        <w:rPr>
          <w:rFonts w:ascii="Times New Roman" w:hAnsi="Times New Roman" w:cs="Times New Roman"/>
          <w:b/>
          <w:sz w:val="24"/>
        </w:rPr>
        <w:t xml:space="preserve">uznesením č. </w:t>
      </w:r>
      <w:r w:rsidR="007A19B9">
        <w:rPr>
          <w:rFonts w:ascii="Times New Roman" w:hAnsi="Times New Roman" w:cs="Times New Roman"/>
          <w:b/>
          <w:sz w:val="24"/>
        </w:rPr>
        <w:t>5</w:t>
      </w:r>
      <w:r w:rsidRPr="00AA6CFF">
        <w:rPr>
          <w:rFonts w:ascii="Times New Roman" w:hAnsi="Times New Roman" w:cs="Times New Roman"/>
          <w:b/>
          <w:sz w:val="24"/>
        </w:rPr>
        <w:t>/202</w:t>
      </w:r>
      <w:r w:rsidR="001D6FA4">
        <w:rPr>
          <w:rFonts w:ascii="Times New Roman" w:hAnsi="Times New Roman" w:cs="Times New Roman"/>
          <w:b/>
          <w:sz w:val="24"/>
        </w:rPr>
        <w:t>5</w:t>
      </w:r>
      <w:r w:rsidRPr="00AA6CFF">
        <w:rPr>
          <w:rFonts w:ascii="Times New Roman" w:hAnsi="Times New Roman" w:cs="Times New Roman"/>
          <w:sz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Za </w:t>
      </w:r>
      <w:r w:rsidR="001D6FA4">
        <w:rPr>
          <w:rFonts w:ascii="Times New Roman" w:hAnsi="Times New Roman" w:cs="Times New Roman"/>
          <w:sz w:val="24"/>
          <w:szCs w:val="24"/>
        </w:rPr>
        <w:t>6</w:t>
      </w:r>
      <w:r w:rsidRPr="001A06A7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Proti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06A7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Zdržalo sa 0 poslancov</w:t>
      </w:r>
    </w:p>
    <w:p w:rsidR="00A435AA" w:rsidRPr="001A06A7" w:rsidRDefault="00A435AA" w:rsidP="00A435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Šelpiciach dňa</w:t>
      </w:r>
      <w:r w:rsidR="0005270F">
        <w:rPr>
          <w:rFonts w:ascii="Times New Roman" w:hAnsi="Times New Roman" w:cs="Times New Roman"/>
          <w:sz w:val="24"/>
          <w:szCs w:val="24"/>
        </w:rPr>
        <w:t xml:space="preserve">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 w:rsidR="00AA6CFF">
        <w:rPr>
          <w:rFonts w:ascii="Times New Roman" w:hAnsi="Times New Roman" w:cs="Times New Roman"/>
          <w:sz w:val="24"/>
          <w:szCs w:val="24"/>
        </w:rPr>
        <w:t>.</w:t>
      </w:r>
      <w:r w:rsidR="001D6FA4">
        <w:rPr>
          <w:rFonts w:ascii="Times New Roman" w:hAnsi="Times New Roman" w:cs="Times New Roman"/>
          <w:sz w:val="24"/>
          <w:szCs w:val="24"/>
        </w:rPr>
        <w:t>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D6F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D106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1A06A7">
        <w:rPr>
          <w:rFonts w:ascii="Times New Roman" w:hAnsi="Times New Roman" w:cs="Times New Roman"/>
          <w:sz w:val="24"/>
          <w:szCs w:val="24"/>
        </w:rPr>
        <w:t xml:space="preserve"> určenie overovateľov a zapisovateľa zápisnice</w:t>
      </w:r>
      <w:r w:rsidR="001D6FA4"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Za </w:t>
      </w:r>
      <w:r w:rsidR="001D6FA4">
        <w:rPr>
          <w:rFonts w:ascii="Times New Roman" w:hAnsi="Times New Roman" w:cs="Times New Roman"/>
          <w:sz w:val="24"/>
          <w:szCs w:val="24"/>
        </w:rPr>
        <w:t>6</w:t>
      </w:r>
      <w:r w:rsidRPr="001A06A7">
        <w:rPr>
          <w:rFonts w:ascii="Times New Roman" w:hAnsi="Times New Roman" w:cs="Times New Roman"/>
          <w:sz w:val="24"/>
          <w:szCs w:val="24"/>
        </w:rPr>
        <w:t xml:space="preserve"> 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Proti 0 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Zdržalo sa 0 poslancov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A435AA" w:rsidRDefault="001D6FA4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D106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1A06A7">
        <w:rPr>
          <w:rFonts w:ascii="Times New Roman" w:hAnsi="Times New Roman" w:cs="Times New Roman"/>
          <w:sz w:val="24"/>
          <w:szCs w:val="24"/>
        </w:rPr>
        <w:t xml:space="preserve"> kontrolu plnenia uznesení z predchádzajúceho rokovania OZ</w:t>
      </w:r>
      <w:r w:rsidR="001D6FA4"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1D6FA4" w:rsidRDefault="001D6FA4" w:rsidP="001D6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rozpočtové opatrenie č. 1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6/2025.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A435AA" w:rsidRDefault="00A435AA" w:rsidP="00A435AA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35AA" w:rsidRDefault="001D6FA4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A435AA">
        <w:rPr>
          <w:rFonts w:ascii="Times New Roman" w:hAnsi="Times New Roman" w:cs="Times New Roman"/>
          <w:sz w:val="24"/>
          <w:szCs w:val="24"/>
        </w:rPr>
        <w:t>.</w:t>
      </w:r>
    </w:p>
    <w:p w:rsidR="00A435AA" w:rsidRPr="007A19B9" w:rsidRDefault="00A435AA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rozpočtové opatrenie č. 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>
        <w:rPr>
          <w:rFonts w:ascii="Times New Roman" w:hAnsi="Times New Roman" w:cs="Times New Roman"/>
          <w:b/>
          <w:color w:val="000000" w:themeColor="text1"/>
          <w:sz w:val="24"/>
        </w:rPr>
        <w:t>7/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2025.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1D6FA4"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A435AA" w:rsidRPr="001A06A7" w:rsidRDefault="00A435AA" w:rsidP="00A435A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A435AA" w:rsidRDefault="001D6FA4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270F" w:rsidRDefault="0005270F" w:rsidP="000527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35AA" w:rsidRPr="007A19B9" w:rsidRDefault="007A19B9" w:rsidP="007A19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výsledok kontroly hlavnej kontrolórky </w:t>
      </w:r>
      <w:r>
        <w:rPr>
          <w:rFonts w:ascii="Times New Roman" w:hAnsi="Times New Roman" w:cs="Times New Roman"/>
          <w:b/>
          <w:sz w:val="24"/>
          <w:szCs w:val="24"/>
        </w:rPr>
        <w:t>berú na vedomie.</w:t>
      </w:r>
    </w:p>
    <w:p w:rsidR="00A435AA" w:rsidRDefault="001D6FA4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10.04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A435AA"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kúpu pozemku schválili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uznesením č. 8/2025.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 sa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35AA" w:rsidRPr="001A06A7" w:rsidRDefault="001D6FA4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7A19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19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</w:t>
      </w:r>
      <w:r w:rsidR="00A435AA"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435AA"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A6CF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schválili vypracovanie PHSR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9/2025</w:t>
      </w:r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AA6CFF">
      <w:pPr>
        <w:spacing w:line="360" w:lineRule="auto"/>
        <w:rPr>
          <w:rFonts w:ascii="Times New Roman" w:hAnsi="Times New Roman" w:cs="Times New Roman"/>
          <w:b/>
          <w:color w:val="222222"/>
          <w:sz w:val="24"/>
        </w:rPr>
      </w:pPr>
    </w:p>
    <w:p w:rsidR="007A19B9" w:rsidRPr="007A19B9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prípravu VZN </w:t>
      </w:r>
      <w:r w:rsidRPr="00090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berie na vedomie.</w:t>
      </w: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starosta obce Šelpice v.r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hAnsi="Times New Roman" w:cs="Times New Roman"/>
          <w:b/>
          <w:color w:val="222222"/>
          <w:sz w:val="24"/>
        </w:rPr>
        <w:t>___________________________________________________________________________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návrh zmeny pri zásadách o odmeňovaní poslancov OZ schválili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>
        <w:rPr>
          <w:rFonts w:ascii="Times New Roman" w:hAnsi="Times New Roman" w:cs="Times New Roman"/>
          <w:b/>
          <w:color w:val="000000" w:themeColor="text1"/>
          <w:sz w:val="24"/>
        </w:rPr>
        <w:t>10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</w:t>
      </w:r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Obecné zastupiteľstvo schválilo prípravu projektovej dokumentácie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11/2025.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 sa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uzavretie novej nájomnej zmluvy schválili jednohlasne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12/2025.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uzavretie novej nájomnej zmluvy schválili jednohlasne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</w:t>
      </w:r>
      <w:r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uzavretie novej nájomnej zmluvy schválili jednohlasne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</w:t>
      </w:r>
      <w:r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7A19B9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zvýšenie platu starostu schválili jednohlasne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uznesením č. 15/2025.</w:t>
      </w:r>
      <w:bookmarkStart w:id="0" w:name="_GoBack"/>
      <w:bookmarkEnd w:id="0"/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10.04.2025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P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9B9" w:rsidRPr="007A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833"/>
    <w:multiLevelType w:val="hybridMultilevel"/>
    <w:tmpl w:val="EAAA2E32"/>
    <w:styleLink w:val="Importovantl2"/>
    <w:lvl w:ilvl="0" w:tplc="92BEECD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42D9D4">
      <w:start w:val="1"/>
      <w:numFmt w:val="bullet"/>
      <w:lvlText w:val="o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08558">
      <w:start w:val="1"/>
      <w:numFmt w:val="bullet"/>
      <w:lvlText w:val="▪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C804">
      <w:start w:val="1"/>
      <w:numFmt w:val="bullet"/>
      <w:lvlText w:val="•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205306">
      <w:start w:val="1"/>
      <w:numFmt w:val="bullet"/>
      <w:lvlText w:val="o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E4D84">
      <w:start w:val="1"/>
      <w:numFmt w:val="bullet"/>
      <w:lvlText w:val="▪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C9BB2">
      <w:start w:val="1"/>
      <w:numFmt w:val="bullet"/>
      <w:lvlText w:val="•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4B950">
      <w:start w:val="1"/>
      <w:numFmt w:val="bullet"/>
      <w:lvlText w:val="o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0B1F6">
      <w:start w:val="1"/>
      <w:numFmt w:val="bullet"/>
      <w:lvlText w:val="▪"/>
      <w:lvlJc w:val="left"/>
      <w:pPr>
        <w:ind w:left="72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73726C"/>
    <w:multiLevelType w:val="hybridMultilevel"/>
    <w:tmpl w:val="0ED8FACA"/>
    <w:numStyleLink w:val="Importovantl1"/>
  </w:abstractNum>
  <w:abstractNum w:abstractNumId="2" w15:restartNumberingAfterBreak="0">
    <w:nsid w:val="05ED76A9"/>
    <w:multiLevelType w:val="hybridMultilevel"/>
    <w:tmpl w:val="310E5416"/>
    <w:lvl w:ilvl="0" w:tplc="43D476C0">
      <w:start w:val="8"/>
      <w:numFmt w:val="decimal"/>
      <w:lvlText w:val="%1."/>
      <w:lvlJc w:val="left"/>
      <w:pPr>
        <w:ind w:left="748" w:hanging="360"/>
      </w:pPr>
      <w:rPr>
        <w:rFonts w:ascii="Times New Roman" w:eastAsia="Times New Roman" w:hAnsi="Times New Roman" w:cs="Times New Roman" w:hint="default"/>
        <w:b/>
        <w:color w:val="222222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68" w:hanging="360"/>
      </w:pPr>
    </w:lvl>
    <w:lvl w:ilvl="2" w:tplc="041B001B">
      <w:start w:val="1"/>
      <w:numFmt w:val="lowerRoman"/>
      <w:lvlText w:val="%3."/>
      <w:lvlJc w:val="right"/>
      <w:pPr>
        <w:ind w:left="2188" w:hanging="180"/>
      </w:pPr>
    </w:lvl>
    <w:lvl w:ilvl="3" w:tplc="041B000F">
      <w:start w:val="1"/>
      <w:numFmt w:val="decimal"/>
      <w:lvlText w:val="%4."/>
      <w:lvlJc w:val="left"/>
      <w:pPr>
        <w:ind w:left="2908" w:hanging="360"/>
      </w:pPr>
    </w:lvl>
    <w:lvl w:ilvl="4" w:tplc="041B0019">
      <w:start w:val="1"/>
      <w:numFmt w:val="lowerLetter"/>
      <w:lvlText w:val="%5."/>
      <w:lvlJc w:val="left"/>
      <w:pPr>
        <w:ind w:left="3628" w:hanging="360"/>
      </w:pPr>
    </w:lvl>
    <w:lvl w:ilvl="5" w:tplc="041B001B">
      <w:start w:val="1"/>
      <w:numFmt w:val="lowerRoman"/>
      <w:lvlText w:val="%6."/>
      <w:lvlJc w:val="right"/>
      <w:pPr>
        <w:ind w:left="4348" w:hanging="180"/>
      </w:pPr>
    </w:lvl>
    <w:lvl w:ilvl="6" w:tplc="041B000F">
      <w:start w:val="1"/>
      <w:numFmt w:val="decimal"/>
      <w:lvlText w:val="%7."/>
      <w:lvlJc w:val="left"/>
      <w:pPr>
        <w:ind w:left="5068" w:hanging="360"/>
      </w:pPr>
    </w:lvl>
    <w:lvl w:ilvl="7" w:tplc="041B0019">
      <w:start w:val="1"/>
      <w:numFmt w:val="lowerLetter"/>
      <w:lvlText w:val="%8."/>
      <w:lvlJc w:val="left"/>
      <w:pPr>
        <w:ind w:left="5788" w:hanging="360"/>
      </w:pPr>
    </w:lvl>
    <w:lvl w:ilvl="8" w:tplc="041B001B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E781F93"/>
    <w:multiLevelType w:val="hybridMultilevel"/>
    <w:tmpl w:val="5C4A1E68"/>
    <w:numStyleLink w:val="Importovantl10"/>
  </w:abstractNum>
  <w:abstractNum w:abstractNumId="4" w15:restartNumberingAfterBreak="0">
    <w:nsid w:val="1EC05469"/>
    <w:multiLevelType w:val="hybridMultilevel"/>
    <w:tmpl w:val="5C4A1E68"/>
    <w:numStyleLink w:val="Importovantl10"/>
  </w:abstractNum>
  <w:abstractNum w:abstractNumId="5" w15:restartNumberingAfterBreak="0">
    <w:nsid w:val="25C111D9"/>
    <w:multiLevelType w:val="hybridMultilevel"/>
    <w:tmpl w:val="19D0AD90"/>
    <w:lvl w:ilvl="0" w:tplc="E1586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0D18"/>
    <w:multiLevelType w:val="hybridMultilevel"/>
    <w:tmpl w:val="0ED8FACA"/>
    <w:styleLink w:val="Importovantl1"/>
    <w:lvl w:ilvl="0" w:tplc="A1445D4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077E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902C1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A677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7E1A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74869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B4BF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E5FF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AE06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D12109"/>
    <w:multiLevelType w:val="hybridMultilevel"/>
    <w:tmpl w:val="EAAA2E32"/>
    <w:numStyleLink w:val="Importovantl2"/>
  </w:abstractNum>
  <w:abstractNum w:abstractNumId="8" w15:restartNumberingAfterBreak="0">
    <w:nsid w:val="32774433"/>
    <w:multiLevelType w:val="hybridMultilevel"/>
    <w:tmpl w:val="5C4A1E68"/>
    <w:styleLink w:val="Importovantl10"/>
    <w:lvl w:ilvl="0" w:tplc="06ECEE3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D8396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A33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A386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C495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74C70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267A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84BE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445D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4409E1"/>
    <w:multiLevelType w:val="hybridMultilevel"/>
    <w:tmpl w:val="F092D7E6"/>
    <w:lvl w:ilvl="0" w:tplc="E9286B96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4814F4E"/>
    <w:multiLevelType w:val="hybridMultilevel"/>
    <w:tmpl w:val="BCACB302"/>
    <w:lvl w:ilvl="0" w:tplc="9A7C0D9E">
      <w:start w:val="8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41BE1"/>
    <w:multiLevelType w:val="hybridMultilevel"/>
    <w:tmpl w:val="0ED8FACA"/>
    <w:numStyleLink w:val="Importovantl1"/>
  </w:abstractNum>
  <w:abstractNum w:abstractNumId="12" w15:restartNumberingAfterBreak="0">
    <w:nsid w:val="52833C54"/>
    <w:multiLevelType w:val="hybridMultilevel"/>
    <w:tmpl w:val="0ED8FACA"/>
    <w:numStyleLink w:val="Importovantl1"/>
  </w:abstractNum>
  <w:abstractNum w:abstractNumId="13" w15:restartNumberingAfterBreak="0">
    <w:nsid w:val="66982DD1"/>
    <w:multiLevelType w:val="hybridMultilevel"/>
    <w:tmpl w:val="0ED8FACA"/>
    <w:numStyleLink w:val="Importovantl1"/>
  </w:abstractNum>
  <w:abstractNum w:abstractNumId="14" w15:restartNumberingAfterBreak="0">
    <w:nsid w:val="70530202"/>
    <w:multiLevelType w:val="hybridMultilevel"/>
    <w:tmpl w:val="7602A736"/>
    <w:lvl w:ilvl="0" w:tplc="9A7C0D9E">
      <w:start w:val="8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"/>
    <w:lvlOverride w:ilvl="0">
      <w:startOverride w:val="14"/>
    </w:lvlOverride>
  </w:num>
  <w:num w:numId="9">
    <w:abstractNumId w:val="12"/>
  </w:num>
  <w:num w:numId="10">
    <w:abstractNumId w:val="8"/>
  </w:num>
  <w:num w:numId="11">
    <w:abstractNumId w:val="4"/>
  </w:num>
  <w:num w:numId="12">
    <w:abstractNumId w:val="12"/>
    <w:lvlOverride w:ilvl="0">
      <w:startOverride w:val="14"/>
    </w:lvlOverride>
  </w:num>
  <w:num w:numId="13">
    <w:abstractNumId w:val="13"/>
  </w:num>
  <w:num w:numId="14">
    <w:abstractNumId w:val="3"/>
  </w:num>
  <w:num w:numId="15">
    <w:abstractNumId w:val="13"/>
    <w:lvlOverride w:ilvl="0">
      <w:startOverride w:val="14"/>
    </w:lvlOverride>
  </w:num>
  <w:num w:numId="16">
    <w:abstractNumId w:val="11"/>
  </w:num>
  <w:num w:numId="17">
    <w:abstractNumId w:val="11"/>
    <w:lvlOverride w:ilvl="0">
      <w:startOverride w:val="6"/>
    </w:lvlOverride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AA"/>
    <w:rsid w:val="0005270F"/>
    <w:rsid w:val="000A1D94"/>
    <w:rsid w:val="001D6FA4"/>
    <w:rsid w:val="007A19B9"/>
    <w:rsid w:val="008C2D2B"/>
    <w:rsid w:val="00A23325"/>
    <w:rsid w:val="00A435AA"/>
    <w:rsid w:val="00AA6CFF"/>
    <w:rsid w:val="00E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0C87"/>
  <w15:chartTrackingRefBased/>
  <w15:docId w15:val="{4C4F8534-E7DD-43C0-B701-0C89734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43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43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AA6CFF"/>
    <w:pPr>
      <w:numPr>
        <w:numId w:val="4"/>
      </w:numPr>
    </w:pPr>
  </w:style>
  <w:style w:type="numbering" w:customStyle="1" w:styleId="Importovantl2">
    <w:name w:val="Importovaný štýl 2"/>
    <w:rsid w:val="00AA6CFF"/>
    <w:pPr>
      <w:numPr>
        <w:numId w:val="6"/>
      </w:numPr>
    </w:pPr>
  </w:style>
  <w:style w:type="numbering" w:customStyle="1" w:styleId="Importovantl10">
    <w:name w:val="Importovaný štýl 1.0"/>
    <w:rsid w:val="0005270F"/>
    <w:pPr>
      <w:numPr>
        <w:numId w:val="1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39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7A19B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2025-02-10T12:10:00Z</cp:lastPrinted>
  <dcterms:created xsi:type="dcterms:W3CDTF">2025-04-15T08:56:00Z</dcterms:created>
  <dcterms:modified xsi:type="dcterms:W3CDTF">2025-04-15T08:56:00Z</dcterms:modified>
</cp:coreProperties>
</file>