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95AF" w14:textId="77777777" w:rsidR="007769BD" w:rsidRDefault="007769BD" w:rsidP="007769BD">
      <w:pPr>
        <w:pStyle w:val="Standard"/>
        <w:autoSpaceDE w:val="0"/>
        <w:jc w:val="center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  <w:noProof/>
        </w:rPr>
        <w:drawing>
          <wp:inline distT="0" distB="0" distL="0" distR="0" wp14:anchorId="36E14259" wp14:editId="7ABB1796">
            <wp:extent cx="1524000" cy="1524000"/>
            <wp:effectExtent l="0" t="0" r="0" b="0"/>
            <wp:docPr id="1" name="Obrázok 1" descr="erb Šel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Šelp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2C79" w14:textId="77777777" w:rsidR="007769BD" w:rsidRDefault="007769BD" w:rsidP="007769B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21C7E5E4" w14:textId="77777777" w:rsidR="007769BD" w:rsidRDefault="007769BD" w:rsidP="007769BD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 xml:space="preserve">Plán kontrolnej činnosti hlavnej kontrolórky obce </w:t>
      </w:r>
    </w:p>
    <w:p w14:paraId="0CCB1DB2" w14:textId="77777777" w:rsidR="007769BD" w:rsidRDefault="007769BD" w:rsidP="007769BD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>Šelpice na 1. polrok 2020.</w:t>
      </w:r>
    </w:p>
    <w:p w14:paraId="673EDC2D" w14:textId="77777777" w:rsidR="007769BD" w:rsidRDefault="007769BD" w:rsidP="007769B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7191921F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 xml:space="preserve">V súlade s ustanovením § 18 f, </w:t>
      </w:r>
      <w:proofErr w:type="spellStart"/>
      <w:r w:rsidRPr="007769BD">
        <w:rPr>
          <w:rFonts w:eastAsia="TimesNewRomanPS-BoldMT" w:cs="TimesNewRomanPS-BoldMT"/>
        </w:rPr>
        <w:t>odst</w:t>
      </w:r>
      <w:proofErr w:type="spellEnd"/>
      <w:r w:rsidRPr="007769BD">
        <w:rPr>
          <w:rFonts w:eastAsia="TimesNewRomanPS-BoldMT" w:cs="TimesNewRomanPS-BoldMT"/>
        </w:rPr>
        <w:t>. 1 písmeno b/ zákona č. 369/1990 Zb. o obecnom zriadení v znení neskorších predpisov predkladám návrh plánu kontrolnej činnosti na 1. polrok 2020 s týmto zameraním:</w:t>
      </w:r>
    </w:p>
    <w:p w14:paraId="789F9F0D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</w:p>
    <w:p w14:paraId="1EA5B63A" w14:textId="77777777" w:rsidR="007769BD" w:rsidRPr="007769BD" w:rsidRDefault="007769BD" w:rsidP="007769B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Kontrola poskytovania dotácií a čerpanie dotácií z rozpočtu obce za rok 2019</w:t>
      </w:r>
    </w:p>
    <w:p w14:paraId="564C9653" w14:textId="77777777" w:rsidR="007769BD" w:rsidRPr="007769BD" w:rsidRDefault="007769BD" w:rsidP="007769BD">
      <w:pPr>
        <w:pStyle w:val="Standard"/>
        <w:tabs>
          <w:tab w:val="left" w:pos="-3240"/>
        </w:tabs>
        <w:autoSpaceDE w:val="0"/>
        <w:jc w:val="both"/>
        <w:rPr>
          <w:rFonts w:eastAsia="TimesNewRomanPS-BoldMT" w:cs="TimesNewRomanPS-BoldMT"/>
        </w:rPr>
      </w:pPr>
    </w:p>
    <w:p w14:paraId="532FE463" w14:textId="77777777" w:rsidR="007769BD" w:rsidRPr="007769BD" w:rsidRDefault="007769BD" w:rsidP="007769B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 xml:space="preserve">Vypracovanie odborného stanoviska k záverečnému účtu za rok 2019 obce Šelpice </w:t>
      </w:r>
    </w:p>
    <w:p w14:paraId="6F599BEE" w14:textId="77777777" w:rsidR="007769BD" w:rsidRPr="007769BD" w:rsidRDefault="007769BD" w:rsidP="007769BD">
      <w:pPr>
        <w:pStyle w:val="Standard"/>
        <w:tabs>
          <w:tab w:val="left" w:pos="-3240"/>
        </w:tabs>
        <w:autoSpaceDE w:val="0"/>
        <w:jc w:val="both"/>
        <w:rPr>
          <w:rFonts w:eastAsia="TimesNewRomanPS-BoldMT" w:cs="TimesNewRomanPS-BoldMT"/>
        </w:rPr>
      </w:pPr>
    </w:p>
    <w:p w14:paraId="5BBFDDDD" w14:textId="77777777" w:rsidR="007769BD" w:rsidRPr="007769BD" w:rsidRDefault="007769BD" w:rsidP="007769B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Vypracovanie plánu kontrolnej činnosti na II. polrok 2020</w:t>
      </w:r>
    </w:p>
    <w:p w14:paraId="6AAF5068" w14:textId="77777777" w:rsidR="007769BD" w:rsidRPr="007769BD" w:rsidRDefault="007769BD" w:rsidP="007769BD">
      <w:pPr>
        <w:pStyle w:val="Standard"/>
        <w:tabs>
          <w:tab w:val="left" w:pos="-3240"/>
        </w:tabs>
        <w:autoSpaceDE w:val="0"/>
        <w:jc w:val="both"/>
        <w:rPr>
          <w:rFonts w:eastAsia="TimesNewRomanPS-BoldMT" w:cs="TimesNewRomanPS-BoldMT"/>
        </w:rPr>
      </w:pPr>
    </w:p>
    <w:p w14:paraId="62AC9FEA" w14:textId="77777777" w:rsidR="007769BD" w:rsidRPr="007769BD" w:rsidRDefault="007769BD" w:rsidP="007769B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Operatívne kontroly</w:t>
      </w:r>
    </w:p>
    <w:p w14:paraId="137FB0B2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</w:p>
    <w:p w14:paraId="24AA6A97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Ostatná činnosť HK :</w:t>
      </w:r>
    </w:p>
    <w:p w14:paraId="38C7F919" w14:textId="77777777" w:rsidR="007769BD" w:rsidRPr="007769BD" w:rsidRDefault="007769BD" w:rsidP="007769BD">
      <w:pPr>
        <w:pStyle w:val="Standard"/>
        <w:tabs>
          <w:tab w:val="left" w:pos="360"/>
        </w:tabs>
        <w:autoSpaceDE w:val="0"/>
        <w:jc w:val="both"/>
        <w:rPr>
          <w:rFonts w:eastAsia="TimesNewRomanPS-BoldMT" w:cs="TimesNewRomanPS-BoldMT"/>
        </w:rPr>
      </w:pPr>
    </w:p>
    <w:p w14:paraId="6AAC108B" w14:textId="77777777" w:rsidR="007769BD" w:rsidRPr="007769BD" w:rsidRDefault="007769BD" w:rsidP="007769BD">
      <w:pPr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Vypracovanie a predkladanie správ o výsledkoch ukončených kontrol na zasadnutiach OZ</w:t>
      </w:r>
    </w:p>
    <w:p w14:paraId="660383E1" w14:textId="77777777" w:rsidR="007769BD" w:rsidRPr="007769BD" w:rsidRDefault="007769BD" w:rsidP="007769BD">
      <w:pPr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Účasť na rokovaniach obecného zastupiteľstva</w:t>
      </w:r>
    </w:p>
    <w:p w14:paraId="2FE73158" w14:textId="77777777" w:rsidR="007769BD" w:rsidRPr="007769BD" w:rsidRDefault="007769BD" w:rsidP="007769BD">
      <w:pPr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Zúčastňovať sa na odborných seminároch a školeniach hlavných kontrolórov organizovaných vzdelávacími inštitúciami</w:t>
      </w:r>
    </w:p>
    <w:p w14:paraId="535CD84E" w14:textId="77777777" w:rsidR="007769BD" w:rsidRPr="007769BD" w:rsidRDefault="007769BD" w:rsidP="007769BD">
      <w:pPr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 w:cs="TimesNewRomanPS-BoldMT"/>
        </w:rPr>
        <w:t>Spolupráca pri tvorbe koncepčných materiálov, organizačných smerníc.</w:t>
      </w:r>
    </w:p>
    <w:p w14:paraId="2BE31249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</w:p>
    <w:p w14:paraId="41414E37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</w:p>
    <w:p w14:paraId="016269B4" w14:textId="77777777" w:rsidR="007769BD" w:rsidRPr="007769BD" w:rsidRDefault="007769BD" w:rsidP="007769BD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>Kontrolnú činnosť budem vykonávať v zmysle zákona č. 369/1990 Zb. o obecnom zriadení v znení neskorších predpisov.</w:t>
      </w:r>
    </w:p>
    <w:p w14:paraId="377DCA13" w14:textId="77777777" w:rsidR="007769BD" w:rsidRPr="007769BD" w:rsidRDefault="007769BD" w:rsidP="007769BD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14:paraId="6FBE10C5" w14:textId="77777777" w:rsidR="007769BD" w:rsidRPr="007769BD" w:rsidRDefault="007769BD" w:rsidP="007769BD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 xml:space="preserve">Vypracovala :  PhDr. Zlatica </w:t>
      </w:r>
      <w:proofErr w:type="spellStart"/>
      <w:r w:rsidRPr="007769BD">
        <w:rPr>
          <w:rFonts w:eastAsia="TimesNewRomanPS-BoldMT" w:cs="Times New Roman"/>
        </w:rPr>
        <w:t>Opáleková</w:t>
      </w:r>
      <w:proofErr w:type="spellEnd"/>
    </w:p>
    <w:p w14:paraId="69964103" w14:textId="77777777" w:rsidR="007769BD" w:rsidRPr="007769BD" w:rsidRDefault="007769BD" w:rsidP="007769BD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 xml:space="preserve">                        hlavná kontrolórka obce </w:t>
      </w:r>
      <w:r>
        <w:rPr>
          <w:rFonts w:eastAsia="TimesNewRomanPS-BoldMT" w:cs="Times New Roman"/>
        </w:rPr>
        <w:t>Šelpice</w:t>
      </w:r>
    </w:p>
    <w:p w14:paraId="4448FC36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</w:p>
    <w:p w14:paraId="3F008194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</w:p>
    <w:p w14:paraId="1177DC11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 xml:space="preserve">Návrh plánu kontrolnej činnosti zverejnený na úradnej tabuli obce: </w:t>
      </w:r>
      <w:r>
        <w:rPr>
          <w:rFonts w:eastAsia="TimesNewRomanPS-BoldMT" w:cs="Times New Roman"/>
        </w:rPr>
        <w:t>28.10.2019</w:t>
      </w:r>
    </w:p>
    <w:p w14:paraId="3E422EB9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</w:p>
    <w:p w14:paraId="0C07520A" w14:textId="7106FD78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>Návrh plánu kontrolnej činnosti zverejnený na web sídle obce :</w:t>
      </w:r>
      <w:r w:rsidR="00FB2ABF">
        <w:rPr>
          <w:rFonts w:eastAsia="TimesNewRomanPS-BoldMT" w:cs="Times New Roman"/>
        </w:rPr>
        <w:t xml:space="preserve"> 28.10.2019</w:t>
      </w:r>
    </w:p>
    <w:p w14:paraId="0FE31384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</w:p>
    <w:p w14:paraId="1570662E" w14:textId="745D1B05" w:rsidR="007769BD" w:rsidRDefault="007769BD" w:rsidP="007769BD">
      <w:pPr>
        <w:pStyle w:val="Standard"/>
        <w:autoSpaceDE w:val="0"/>
        <w:jc w:val="both"/>
        <w:rPr>
          <w:rFonts w:eastAsia="TimesNewRomanPS-BoldMT" w:cs="Times New Roman"/>
        </w:rPr>
      </w:pPr>
      <w:r w:rsidRPr="007769BD">
        <w:rPr>
          <w:rFonts w:eastAsia="TimesNewRomanPS-BoldMT" w:cs="Times New Roman"/>
        </w:rPr>
        <w:t xml:space="preserve">Návrh plánu kontrolnej činnosti bude predložený OZ na schválenie: </w:t>
      </w:r>
      <w:r w:rsidR="00764D28">
        <w:rPr>
          <w:rFonts w:eastAsia="TimesNewRomanPS-BoldMT" w:cs="Times New Roman"/>
        </w:rPr>
        <w:t>22.4.2020</w:t>
      </w:r>
    </w:p>
    <w:p w14:paraId="32E28A4D" w14:textId="77777777" w:rsidR="00764D28" w:rsidRPr="007769BD" w:rsidRDefault="00764D28" w:rsidP="007769BD">
      <w:pPr>
        <w:pStyle w:val="Standard"/>
        <w:autoSpaceDE w:val="0"/>
        <w:jc w:val="both"/>
        <w:rPr>
          <w:rFonts w:eastAsia="TimesNewRomanPS-BoldMT" w:cs="Times New Roman"/>
        </w:rPr>
      </w:pPr>
    </w:p>
    <w:p w14:paraId="140CA12B" w14:textId="1B53B453" w:rsidR="007769BD" w:rsidRPr="007769BD" w:rsidRDefault="00764D28" w:rsidP="007769BD">
      <w:pPr>
        <w:autoSpaceDE w:val="0"/>
        <w:jc w:val="both"/>
        <w:rPr>
          <w:rFonts w:eastAsia="TimesNewRomanPS-BoldMT" w:cs="TimesNewRomanPS-BoldMT"/>
        </w:rPr>
      </w:pPr>
      <w:r w:rsidRPr="007769BD">
        <w:rPr>
          <w:rFonts w:eastAsia="TimesNewRomanPS-BoldMT"/>
        </w:rPr>
        <w:t>Návrh plánu kontrolnej činnosti</w:t>
      </w:r>
      <w:r>
        <w:rPr>
          <w:rFonts w:eastAsia="TimesNewRomanPS-BoldMT"/>
        </w:rPr>
        <w:t xml:space="preserve"> bol poslancami OZ schválený Uznesením č. 6/2020.</w:t>
      </w:r>
    </w:p>
    <w:p w14:paraId="438FB9C6" w14:textId="77777777" w:rsidR="007769BD" w:rsidRPr="007769BD" w:rsidRDefault="007769BD" w:rsidP="007769BD">
      <w:pPr>
        <w:pStyle w:val="Standard"/>
        <w:autoSpaceDE w:val="0"/>
        <w:jc w:val="both"/>
        <w:rPr>
          <w:rFonts w:eastAsia="TimesNewRomanPS-BoldMT" w:cs="TimesNewRomanPS-BoldMT"/>
        </w:rPr>
      </w:pPr>
    </w:p>
    <w:p w14:paraId="7BD6C1E2" w14:textId="77777777" w:rsidR="007769BD" w:rsidRDefault="007769BD" w:rsidP="007769B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78D8FCF3" w14:textId="77777777" w:rsidR="007769BD" w:rsidRDefault="007769BD" w:rsidP="007769B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376CEE3D" w14:textId="77777777" w:rsidR="007769BD" w:rsidRDefault="007769BD" w:rsidP="007769B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68FC6CA7" w14:textId="77777777" w:rsidR="00B018F5" w:rsidRDefault="00B018F5"/>
    <w:sectPr w:rsidR="00B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BA84F08"/>
    <w:multiLevelType w:val="multilevel"/>
    <w:tmpl w:val="4718F56C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BD"/>
    <w:rsid w:val="004C3102"/>
    <w:rsid w:val="00764D28"/>
    <w:rsid w:val="007769BD"/>
    <w:rsid w:val="00B018F5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90AF"/>
  <w15:chartTrackingRefBased/>
  <w15:docId w15:val="{10CFE89D-D0BF-4F43-A81E-5249905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69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769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sk-SK"/>
    </w:rPr>
  </w:style>
  <w:style w:type="numbering" w:customStyle="1" w:styleId="WW8Num7">
    <w:name w:val="WW8Num7"/>
    <w:rsid w:val="007769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opalekova</dc:creator>
  <cp:keywords/>
  <dc:description/>
  <cp:lastModifiedBy>admin</cp:lastModifiedBy>
  <cp:revision>2</cp:revision>
  <dcterms:created xsi:type="dcterms:W3CDTF">2021-11-30T14:29:00Z</dcterms:created>
  <dcterms:modified xsi:type="dcterms:W3CDTF">2021-11-30T14:29:00Z</dcterms:modified>
</cp:coreProperties>
</file>