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28" w:rsidRDefault="00C62828" w:rsidP="005A0EB0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</w:pPr>
    </w:p>
    <w:p w:rsidR="00C62828" w:rsidRDefault="00C62828" w:rsidP="005A0EB0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</w:pPr>
    </w:p>
    <w:p w:rsidR="00C62828" w:rsidRDefault="00D52728" w:rsidP="005A0EB0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</w:pPr>
      <w:r>
        <w:rPr>
          <w:noProof/>
        </w:rPr>
        <w:drawing>
          <wp:inline distT="0" distB="0" distL="0" distR="0">
            <wp:extent cx="1323975" cy="13620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28" w:rsidRDefault="00C62828" w:rsidP="005A0EB0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</w:pPr>
    </w:p>
    <w:p w:rsidR="00C62828" w:rsidRDefault="00C62828" w:rsidP="005A0EB0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</w:pPr>
    </w:p>
    <w:p w:rsidR="00C62828" w:rsidRDefault="00C62828" w:rsidP="005A0EB0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</w:pPr>
    </w:p>
    <w:p w:rsidR="005A0EB0" w:rsidRPr="005A0EB0" w:rsidRDefault="003A0129" w:rsidP="005A0EB0">
      <w:pPr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3A0129"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  <w:t>Obecné</w:t>
      </w:r>
      <w:r w:rsidRPr="003A0129">
        <w:rPr>
          <w:rFonts w:ascii="Times New Roman" w:hAnsi="Times New Roman" w:cs="Times New Roman"/>
          <w:b/>
          <w:i/>
          <w:sz w:val="32"/>
          <w:szCs w:val="32"/>
          <w:lang w:eastAsia="sk-SK"/>
        </w:rPr>
        <w:t xml:space="preserve"> zastupiteľstvo </w:t>
      </w:r>
      <w:r w:rsidRPr="003A0129"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  <w:t xml:space="preserve">obce </w:t>
      </w:r>
      <w:r w:rsidR="00F7109C"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  <w:t>Šelpice</w:t>
      </w:r>
      <w:r w:rsidRPr="003A0129">
        <w:rPr>
          <w:rFonts w:ascii="Times New Roman" w:hAnsi="Times New Roman" w:cs="Times New Roman"/>
          <w:b/>
          <w:i/>
          <w:sz w:val="32"/>
          <w:szCs w:val="32"/>
          <w:lang w:eastAsia="sk-SK"/>
        </w:rPr>
        <w:t xml:space="preserve"> podľa § 11 ods. 4 písm. k), § 15 ods. 4, § 25 ods. 7 a 8 zákona SNR č. 369/1990 Zb. o obecnom zriadení v znení neskorších </w:t>
      </w:r>
      <w:bookmarkStart w:id="0" w:name="_Hlk527820200"/>
    </w:p>
    <w:bookmarkEnd w:id="0"/>
    <w:p w:rsidR="005A0EB0" w:rsidRPr="00CD6117" w:rsidRDefault="005A0EB0" w:rsidP="005A0EB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A0EB0" w:rsidRPr="00CD6117" w:rsidRDefault="005A0EB0" w:rsidP="005A0EB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A0EB0" w:rsidRPr="00CD6117" w:rsidRDefault="005A0EB0" w:rsidP="005A0EB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A0EB0" w:rsidRPr="00F7109C" w:rsidRDefault="003A0129" w:rsidP="005A0EB0">
      <w:pPr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F7109C">
        <w:rPr>
          <w:rFonts w:ascii="Times New Roman" w:hAnsi="Times New Roman" w:cs="Times New Roman"/>
          <w:b/>
          <w:sz w:val="32"/>
          <w:szCs w:val="32"/>
          <w:lang w:eastAsia="sk-SK"/>
        </w:rPr>
        <w:t>schvaľuje</w:t>
      </w:r>
    </w:p>
    <w:p w:rsidR="00F7109C" w:rsidRDefault="005A0EB0" w:rsidP="003A0129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F7109C" w:rsidRDefault="00F7109C" w:rsidP="003A0129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sk-SK"/>
        </w:rPr>
      </w:pPr>
    </w:p>
    <w:p w:rsidR="00141265" w:rsidRDefault="00141265" w:rsidP="003A0129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sk-SK"/>
        </w:rPr>
      </w:pPr>
    </w:p>
    <w:p w:rsidR="003A0129" w:rsidRPr="005A0EB0" w:rsidRDefault="003A0129" w:rsidP="003A0129">
      <w:pPr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sk-SK"/>
        </w:rPr>
        <w:t>Z</w:t>
      </w:r>
      <w:r w:rsidRPr="003A0129">
        <w:rPr>
          <w:rFonts w:ascii="Times New Roman" w:hAnsi="Times New Roman" w:cs="Times New Roman"/>
          <w:b/>
          <w:i/>
          <w:sz w:val="32"/>
          <w:szCs w:val="32"/>
          <w:lang w:eastAsia="sk-SK"/>
        </w:rPr>
        <w:t xml:space="preserve">ásady odmeňovania poslancov </w:t>
      </w:r>
      <w:r w:rsidRPr="003A0129"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  <w:t>obecné</w:t>
      </w:r>
      <w:r w:rsidRPr="003A0129">
        <w:rPr>
          <w:rFonts w:ascii="Times New Roman" w:hAnsi="Times New Roman" w:cs="Times New Roman"/>
          <w:b/>
          <w:i/>
          <w:sz w:val="32"/>
          <w:szCs w:val="32"/>
          <w:lang w:eastAsia="sk-SK"/>
        </w:rPr>
        <w:t xml:space="preserve">ho zastupiteľstva a členov orgánov </w:t>
      </w:r>
      <w:r w:rsidRPr="003A0129"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  <w:t xml:space="preserve">obce </w:t>
      </w:r>
      <w:r w:rsidR="00F7109C">
        <w:rPr>
          <w:rFonts w:ascii="Times New Roman" w:hAnsi="Times New Roman" w:cs="Times New Roman"/>
          <w:b/>
          <w:bCs/>
          <w:i/>
          <w:sz w:val="32"/>
          <w:szCs w:val="32"/>
          <w:lang w:eastAsia="sk-SK"/>
        </w:rPr>
        <w:t>Šelpice</w:t>
      </w:r>
      <w:r w:rsidRPr="003A0129">
        <w:rPr>
          <w:rFonts w:ascii="Times New Roman" w:hAnsi="Times New Roman" w:cs="Times New Roman"/>
          <w:b/>
          <w:i/>
          <w:sz w:val="32"/>
          <w:szCs w:val="32"/>
          <w:lang w:eastAsia="sk-SK"/>
        </w:rPr>
        <w:t xml:space="preserve"> (ďalej len „Zásady“).</w:t>
      </w:r>
    </w:p>
    <w:p w:rsidR="005A0EB0" w:rsidRPr="00CD6117" w:rsidRDefault="005A0EB0" w:rsidP="005A0EB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Pr="00CD6117" w:rsidRDefault="005A0EB0" w:rsidP="005A0EB0">
      <w:pPr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5A0EB0" w:rsidRPr="00CD6117" w:rsidRDefault="005A0EB0" w:rsidP="005A0EB0">
      <w:pPr>
        <w:jc w:val="both"/>
        <w:rPr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br/>
        <w:t>          </w:t>
      </w:r>
      <w:r>
        <w:rPr>
          <w:rFonts w:ascii="Times New Roman" w:hAnsi="Times New Roman" w:cs="Times New Roman"/>
          <w:sz w:val="24"/>
          <w:szCs w:val="24"/>
          <w:lang w:eastAsia="sk-SK"/>
        </w:rPr>
        <w:t>                             </w:t>
      </w: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A0EB0" w:rsidRPr="00CD6117" w:rsidRDefault="005A0EB0" w:rsidP="005A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Pr="005A0EB0" w:rsidRDefault="005A0EB0" w:rsidP="00D52728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b/>
          <w:i/>
          <w:sz w:val="24"/>
          <w:szCs w:val="24"/>
          <w:lang w:eastAsia="sk-SK"/>
        </w:rPr>
        <w:t>Čl. 1</w:t>
      </w:r>
    </w:p>
    <w:p w:rsidR="005A0EB0" w:rsidRPr="00991D64" w:rsidRDefault="00D83FE2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sk-SK"/>
        </w:rPr>
        <w:t>Rozsah pôsobnosti</w:t>
      </w: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83FE2" w:rsidRPr="0011183C" w:rsidRDefault="005A0EB0" w:rsidP="00141265">
      <w:pPr>
        <w:pStyle w:val="Normlnywebov"/>
        <w:spacing w:before="0" w:beforeAutospacing="0" w:after="0" w:afterAutospacing="0" w:line="276" w:lineRule="auto"/>
        <w:ind w:left="709" w:hanging="709"/>
        <w:jc w:val="both"/>
      </w:pPr>
      <w:r>
        <w:t>(</w:t>
      </w:r>
      <w:r w:rsidR="0028447C" w:rsidRPr="005A0EB0">
        <w:t>1)</w:t>
      </w:r>
      <w:r>
        <w:t xml:space="preserve"> </w:t>
      </w:r>
      <w:r w:rsidR="00D83FE2" w:rsidRPr="0011183C">
        <w:t xml:space="preserve">Tieto Zásady odmeňovania poslancov </w:t>
      </w:r>
      <w:r w:rsidR="00D83FE2">
        <w:t>obecné</w:t>
      </w:r>
      <w:r w:rsidR="00D83FE2" w:rsidRPr="0011183C">
        <w:t xml:space="preserve">ho zastupiteľstva a členov orgánov </w:t>
      </w:r>
      <w:r w:rsidR="00D83FE2">
        <w:t>obecné</w:t>
      </w:r>
      <w:r w:rsidR="00D83FE2" w:rsidRPr="0011183C">
        <w:t xml:space="preserve">ho zastupiteľstva </w:t>
      </w:r>
      <w:r w:rsidR="00D83FE2">
        <w:t>obce</w:t>
      </w:r>
      <w:r w:rsidR="00D83FE2" w:rsidRPr="0011183C">
        <w:t xml:space="preserve"> </w:t>
      </w:r>
      <w:r w:rsidR="00141265">
        <w:t>Šelpice</w:t>
      </w:r>
      <w:r w:rsidR="00D83FE2" w:rsidRPr="0011183C">
        <w:t xml:space="preserve"> </w:t>
      </w:r>
      <w:r w:rsidR="00D83FE2" w:rsidRPr="0011183C">
        <w:rPr>
          <w:i/>
        </w:rPr>
        <w:t>(ďalej len „</w:t>
      </w:r>
      <w:r w:rsidR="00D83FE2">
        <w:rPr>
          <w:i/>
        </w:rPr>
        <w:t>obec</w:t>
      </w:r>
      <w:r w:rsidR="00D83FE2" w:rsidRPr="0011183C">
        <w:rPr>
          <w:i/>
        </w:rPr>
        <w:t>“)</w:t>
      </w:r>
      <w:r w:rsidR="00D83FE2" w:rsidRPr="0011183C">
        <w:t xml:space="preserve"> upravujú odmeňovanie:</w:t>
      </w:r>
    </w:p>
    <w:p w:rsidR="00D83FE2" w:rsidRPr="0011183C" w:rsidRDefault="0028447C" w:rsidP="00141265">
      <w:pPr>
        <w:pStyle w:val="Normlnywebov"/>
        <w:spacing w:before="0" w:beforeAutospacing="0" w:after="0" w:afterAutospacing="0" w:line="276" w:lineRule="auto"/>
        <w:ind w:left="720" w:hanging="363"/>
        <w:jc w:val="both"/>
      </w:pPr>
      <w:r w:rsidRPr="005A0EB0">
        <w:t>a)</w:t>
      </w:r>
      <w:r w:rsidR="005A0EB0">
        <w:t xml:space="preserve"> </w:t>
      </w:r>
      <w:r w:rsidR="00D83FE2" w:rsidRPr="0011183C">
        <w:rPr>
          <w:color w:val="000000"/>
        </w:rPr>
        <w:tab/>
        <w:t xml:space="preserve">poslancov </w:t>
      </w:r>
      <w:r w:rsidR="00D83FE2">
        <w:t>obecné</w:t>
      </w:r>
      <w:r w:rsidR="00D83FE2" w:rsidRPr="0011183C">
        <w:t>ho</w:t>
      </w:r>
      <w:r w:rsidR="00D83FE2" w:rsidRPr="0011183C">
        <w:rPr>
          <w:color w:val="000000"/>
        </w:rPr>
        <w:t xml:space="preserve"> zastupiteľstva </w:t>
      </w:r>
      <w:r w:rsidR="00D83FE2">
        <w:rPr>
          <w:color w:val="000000"/>
        </w:rPr>
        <w:t>obce</w:t>
      </w:r>
      <w:r w:rsidR="00D83FE2" w:rsidRPr="0011183C">
        <w:rPr>
          <w:color w:val="000000"/>
        </w:rPr>
        <w:t xml:space="preserve">, </w:t>
      </w:r>
      <w:r w:rsidR="00D83FE2" w:rsidRPr="0011183C">
        <w:t xml:space="preserve">ktorí nie sú dlhodobo uvoľnení zo zamestnania </w:t>
      </w:r>
      <w:bookmarkStart w:id="1" w:name="_Hlk527820514"/>
      <w:r w:rsidR="00D83FE2" w:rsidRPr="0011183C">
        <w:t>na výkon funkcie</w:t>
      </w:r>
      <w:r w:rsidR="00D83FE2" w:rsidRPr="0011183C">
        <w:rPr>
          <w:color w:val="000000"/>
        </w:rPr>
        <w:t>,</w:t>
      </w:r>
    </w:p>
    <w:p w:rsidR="00D83FE2" w:rsidRPr="0011183C" w:rsidRDefault="00D83FE2" w:rsidP="00141265">
      <w:pPr>
        <w:pStyle w:val="Normlnywebov"/>
        <w:spacing w:before="0" w:beforeAutospacing="0" w:after="0" w:afterAutospacing="0" w:line="276" w:lineRule="auto"/>
        <w:ind w:left="720" w:hanging="363"/>
        <w:jc w:val="both"/>
        <w:rPr>
          <w:color w:val="000000"/>
        </w:rPr>
      </w:pPr>
      <w:r w:rsidRPr="0011183C">
        <w:rPr>
          <w:color w:val="000000"/>
        </w:rPr>
        <w:t xml:space="preserve">b) </w:t>
      </w:r>
      <w:r w:rsidRPr="0011183C">
        <w:rPr>
          <w:color w:val="000000"/>
        </w:rPr>
        <w:tab/>
        <w:t xml:space="preserve">poslancov – predsedov a členov stálych a dočasných komisií </w:t>
      </w:r>
      <w:r>
        <w:t>obecné</w:t>
      </w:r>
      <w:r w:rsidRPr="0011183C">
        <w:t>ho</w:t>
      </w:r>
      <w:r w:rsidRPr="0011183C">
        <w:rPr>
          <w:color w:val="000000"/>
        </w:rPr>
        <w:t xml:space="preserve"> zastupiteľstva </w:t>
      </w:r>
      <w:r>
        <w:rPr>
          <w:color w:val="000000"/>
        </w:rPr>
        <w:t>obce</w:t>
      </w:r>
      <w:r w:rsidRPr="0011183C">
        <w:rPr>
          <w:color w:val="000000"/>
        </w:rPr>
        <w:t xml:space="preserve"> </w:t>
      </w:r>
    </w:p>
    <w:p w:rsidR="00D83FE2" w:rsidRPr="00955BBB" w:rsidRDefault="00D83FE2" w:rsidP="00141265">
      <w:pPr>
        <w:pStyle w:val="Normlnywebov"/>
        <w:spacing w:before="0" w:beforeAutospacing="0" w:after="0" w:afterAutospacing="0" w:line="276" w:lineRule="auto"/>
        <w:ind w:left="720" w:hanging="12"/>
        <w:jc w:val="both"/>
        <w:rPr>
          <w:i/>
          <w:color w:val="000000"/>
        </w:rPr>
      </w:pPr>
      <w:r w:rsidRPr="0011183C">
        <w:rPr>
          <w:i/>
          <w:color w:val="000000"/>
        </w:rPr>
        <w:t>(subjekty pod pís. a) a b) ďalej len „poslanec“),</w:t>
      </w:r>
    </w:p>
    <w:p w:rsidR="00D83FE2" w:rsidRPr="0011183C" w:rsidRDefault="00D83FE2" w:rsidP="00141265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/>
        </w:rPr>
      </w:pPr>
      <w:r w:rsidRPr="0011183C">
        <w:t>členov stálych a dočasných komisi</w:t>
      </w:r>
      <w:r>
        <w:t>í obecné</w:t>
      </w:r>
      <w:r w:rsidRPr="0011183C">
        <w:t xml:space="preserve">ho zastupiteľstva, z radov iných osôb než poslancov </w:t>
      </w:r>
      <w:r>
        <w:t>obecné</w:t>
      </w:r>
      <w:r w:rsidRPr="0011183C">
        <w:t xml:space="preserve">ho zastupiteľstva </w:t>
      </w:r>
      <w:r>
        <w:t>obce</w:t>
      </w:r>
      <w:r w:rsidRPr="0011183C">
        <w:t xml:space="preserve"> a zamestnancov </w:t>
      </w:r>
      <w:r>
        <w:t>obce</w:t>
      </w:r>
      <w:r w:rsidRPr="0011183C">
        <w:t xml:space="preserve"> zvolených </w:t>
      </w:r>
      <w:r>
        <w:t>obecný</w:t>
      </w:r>
      <w:r w:rsidRPr="0011183C">
        <w:t xml:space="preserve">m zastupiteľstvom </w:t>
      </w:r>
      <w:r>
        <w:t>obce</w:t>
      </w:r>
      <w:r w:rsidRPr="0011183C">
        <w:t xml:space="preserve"> do týchto komisií </w:t>
      </w:r>
      <w:r w:rsidRPr="0011183C">
        <w:rPr>
          <w:i/>
        </w:rPr>
        <w:t xml:space="preserve">(ďalej len „člen komisie </w:t>
      </w:r>
      <w:r>
        <w:rPr>
          <w:i/>
        </w:rPr>
        <w:t>O</w:t>
      </w:r>
      <w:r w:rsidRPr="0011183C">
        <w:rPr>
          <w:i/>
        </w:rPr>
        <w:t>Z“)</w:t>
      </w:r>
      <w:r w:rsidRPr="0011183C">
        <w:t>.</w:t>
      </w:r>
    </w:p>
    <w:bookmarkEnd w:id="1"/>
    <w:p w:rsidR="00141265" w:rsidRDefault="00141265" w:rsidP="00141265">
      <w:pPr>
        <w:pStyle w:val="Bezriadkovania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5A0EB0" w:rsidRPr="005A0EB0" w:rsidRDefault="0028447C" w:rsidP="00141265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Čl. </w:t>
      </w:r>
      <w:r w:rsidR="00D83FE2">
        <w:rPr>
          <w:rFonts w:ascii="Times New Roman" w:hAnsi="Times New Roman" w:cs="Times New Roman"/>
          <w:b/>
          <w:i/>
          <w:sz w:val="24"/>
          <w:szCs w:val="24"/>
          <w:lang w:eastAsia="sk-SK"/>
        </w:rPr>
        <w:t>2</w:t>
      </w:r>
    </w:p>
    <w:p w:rsidR="005A0EB0" w:rsidRPr="005A0EB0" w:rsidRDefault="0028447C" w:rsidP="00C654C0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b/>
          <w:i/>
          <w:sz w:val="24"/>
          <w:szCs w:val="24"/>
          <w:lang w:eastAsia="sk-SK"/>
        </w:rPr>
        <w:t>Poslanec obecného zastupiteľstva</w:t>
      </w:r>
    </w:p>
    <w:p w:rsidR="00F85224" w:rsidRDefault="00F85224" w:rsidP="00C654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83FE2" w:rsidRPr="008648D2" w:rsidRDefault="00F85224" w:rsidP="00141265">
      <w:pPr>
        <w:pStyle w:val="Zkladntext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335DAC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83FE2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každú účasť na rokovaní </w:t>
      </w:r>
      <w:r w:rsidR="00D83FE2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</w:t>
      </w:r>
      <w:r w:rsidR="00D83FE2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zastupiteľstva patrí poslancovi odmena vo </w:t>
      </w:r>
      <w:r w:rsidR="00D83FE2" w:rsidRPr="008648D2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výške</w:t>
      </w:r>
      <w:r w:rsidR="008648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4.- EUR</w:t>
      </w:r>
      <w:r w:rsidR="00D83FE2" w:rsidRPr="008648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48D2">
        <w:rPr>
          <w:rFonts w:ascii="Times New Roman" w:eastAsia="Times New Roman" w:hAnsi="Times New Roman" w:cs="Times New Roman"/>
          <w:sz w:val="24"/>
          <w:szCs w:val="24"/>
          <w:lang w:eastAsia="sk-SK"/>
        </w:rPr>
        <w:t>za pracovné stretnutie OZ, za verejné OZ vo výške 8.- EUR.</w:t>
      </w:r>
      <w:r w:rsidR="00D83FE2" w:rsidRPr="008648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85224" w:rsidRDefault="00F85224" w:rsidP="0014126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83FE2" w:rsidRDefault="00F85224" w:rsidP="00141265">
      <w:pPr>
        <w:pStyle w:val="Zkladntext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335DAC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83FE2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Odmena podľa ods. </w:t>
      </w:r>
      <w:r w:rsidR="00231BB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83FE2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poslancovi nepatrí, ak sa nezúčastní minimálne 50 % trvania zasadnutia </w:t>
      </w:r>
      <w:r w:rsidR="00D83FE2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</w:t>
      </w:r>
      <w:r w:rsidR="00D83FE2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>ho zastupiteľstva.</w:t>
      </w:r>
    </w:p>
    <w:p w:rsidR="00F85224" w:rsidRDefault="00F85224" w:rsidP="0014126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225B" w:rsidRPr="008648D2" w:rsidRDefault="00F85224" w:rsidP="008648D2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335DAC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2225B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Poslancom za kvalitný výkon ich funkcie, najmä za aktívnu prácu pri osobnej účasti na príprave materiálov do </w:t>
      </w:r>
      <w:r w:rsidR="0082225B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</w:t>
      </w:r>
      <w:r w:rsidR="0082225B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zastupiteľstva, príprave všeobecne záväzných nariadení, vnútorných smerníc </w:t>
      </w:r>
      <w:r w:rsidR="0082225B"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="0082225B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môže byť raz v roku vyplatená mimoriadna odmena, </w:t>
      </w:r>
      <w:r w:rsidR="0082225B" w:rsidRPr="00EC3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najviac však vo výške </w:t>
      </w:r>
      <w:r w:rsidR="008648D2" w:rsidRPr="00EC32B2">
        <w:rPr>
          <w:rFonts w:ascii="Times New Roman" w:eastAsia="Times New Roman" w:hAnsi="Times New Roman" w:cs="Times New Roman"/>
          <w:sz w:val="24"/>
          <w:szCs w:val="24"/>
          <w:lang w:eastAsia="sk-SK"/>
        </w:rPr>
        <w:t>100.-</w:t>
      </w:r>
      <w:r w:rsidR="00BA7AB3" w:rsidRPr="00EC32B2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335DAC" w:rsidRPr="00EC3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2225B" w:rsidRPr="00EC3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schválení odmeny podľa prvej vety a o jej výške rozhoduje obecné </w:t>
      </w:r>
      <w:r w:rsidR="0082225B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 prijatím</w:t>
      </w:r>
      <w:r w:rsidR="0082225B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osobitného uznesenia </w:t>
      </w:r>
      <w:r w:rsidR="0082225B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</w:t>
      </w:r>
      <w:r w:rsidR="0082225B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>ho zastupiteľstva</w:t>
      </w:r>
      <w:r w:rsidR="008222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návrh starostu obce, poslanca alebo skupiny poslancov, a to najneskôr 3 dni pred konaním zasadnutia obecného zastupiteľstva. </w:t>
      </w:r>
    </w:p>
    <w:p w:rsidR="0082225B" w:rsidRDefault="0082225B" w:rsidP="00C654C0">
      <w:pPr>
        <w:pStyle w:val="Zkladntext2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5224" w:rsidRDefault="0082225B" w:rsidP="00141265">
      <w:pPr>
        <w:pStyle w:val="Zkladn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8648D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8A7A13">
        <w:rPr>
          <w:rFonts w:ascii="Times New Roman" w:hAnsi="Times New Roman" w:cs="Times New Roman"/>
          <w:sz w:val="24"/>
          <w:szCs w:val="24"/>
        </w:rPr>
        <w:t xml:space="preserve">Odmena nepatrí poslancovi, ktorý preukázateľne písomne alebo ústne do zápisnice vyhlási, že svoj mandát bude vykonávať bez odmeny, a to až do času, kým rovnakým spôsobom nevyhlási opak. Poslanec má právo vzdať sa aj </w:t>
      </w:r>
      <w:r>
        <w:rPr>
          <w:rFonts w:ascii="Times New Roman" w:hAnsi="Times New Roman" w:cs="Times New Roman"/>
          <w:sz w:val="24"/>
          <w:szCs w:val="24"/>
        </w:rPr>
        <w:t xml:space="preserve">mimoriadnej odmeny podľa ods. </w:t>
      </w:r>
      <w:r w:rsidR="00335D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tohto článku zásad.</w:t>
      </w:r>
    </w:p>
    <w:p w:rsidR="00F85224" w:rsidRDefault="00F85224" w:rsidP="0014126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Pr="00F85224" w:rsidRDefault="0028447C" w:rsidP="00C654C0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Čl. </w:t>
      </w:r>
      <w:r w:rsidR="0027341C">
        <w:rPr>
          <w:rFonts w:ascii="Times New Roman" w:hAnsi="Times New Roman" w:cs="Times New Roman"/>
          <w:b/>
          <w:i/>
          <w:sz w:val="24"/>
          <w:szCs w:val="24"/>
          <w:lang w:eastAsia="sk-SK"/>
        </w:rPr>
        <w:t>3</w:t>
      </w:r>
    </w:p>
    <w:p w:rsidR="00F85224" w:rsidRPr="00F85224" w:rsidRDefault="0028447C" w:rsidP="00C654C0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bookmarkStart w:id="2" w:name="_Hlk527823388"/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Predseda a člen </w:t>
      </w:r>
      <w:r w:rsidR="00A27FC6">
        <w:rPr>
          <w:rFonts w:ascii="Times New Roman" w:hAnsi="Times New Roman" w:cs="Times New Roman"/>
          <w:b/>
          <w:i/>
          <w:sz w:val="24"/>
          <w:szCs w:val="24"/>
          <w:lang w:eastAsia="sk-SK"/>
        </w:rPr>
        <w:t>komisie obecného zastupiteľstva</w:t>
      </w:r>
      <w:r w:rsidR="00535CAE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, ktorý je súčasne aj poslancom OZ </w:t>
      </w:r>
    </w:p>
    <w:bookmarkEnd w:id="2"/>
    <w:p w:rsidR="00F85224" w:rsidRDefault="00F85224" w:rsidP="0014126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Poslancovi, ktorý je súčasne predsedom komisie obecného zastupiteľstva </w:t>
      </w:r>
      <w:r w:rsidR="00F267CD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patrí k poslaneckej odmene podľa čl. 2 ods. 1 týchto zásad aj odmena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vo výške </w:t>
      </w:r>
      <w:r w:rsidR="008E711B" w:rsidRPr="00EC32B2">
        <w:rPr>
          <w:rFonts w:ascii="Times New Roman" w:hAnsi="Times New Roman" w:cs="Times New Roman"/>
          <w:sz w:val="24"/>
          <w:szCs w:val="24"/>
          <w:lang w:eastAsia="sk-SK"/>
        </w:rPr>
        <w:t>20.-</w:t>
      </w:r>
      <w:r w:rsidR="009F256D" w:rsidRPr="00EC32B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EC32B2">
        <w:rPr>
          <w:rFonts w:ascii="Times New Roman" w:hAnsi="Times New Roman" w:cs="Times New Roman"/>
          <w:sz w:val="24"/>
          <w:szCs w:val="24"/>
          <w:lang w:eastAsia="sk-SK"/>
        </w:rPr>
        <w:t xml:space="preserve">€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za účasť na jednom zasadnutí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komisie.</w:t>
      </w:r>
    </w:p>
    <w:p w:rsidR="00F85224" w:rsidRDefault="00F85224" w:rsidP="0014126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14126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Poslancovi, ktorý je súčasne členom komisie obecného zastupiteľstva patrí</w:t>
      </w:r>
      <w:r w:rsidR="00535CAE" w:rsidRPr="00535C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5CAE"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poslaneckej odmene podľa čl. 2 ods. 1 týchto zásad aj odmena </w:t>
      </w:r>
      <w:r w:rsidR="00535CAE" w:rsidRPr="00EC32B2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</w:t>
      </w:r>
      <w:r w:rsidR="0028447C" w:rsidRPr="00EC32B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711B" w:rsidRPr="00EC32B2">
        <w:rPr>
          <w:rFonts w:ascii="Times New Roman" w:hAnsi="Times New Roman" w:cs="Times New Roman"/>
          <w:sz w:val="24"/>
          <w:szCs w:val="24"/>
          <w:lang w:eastAsia="sk-SK"/>
        </w:rPr>
        <w:t>20.-</w:t>
      </w:r>
      <w:r w:rsidR="00535CAE" w:rsidRPr="00EC32B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€ za účasť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na jednom zasadnutí komisie</w:t>
      </w:r>
      <w:r w:rsidR="00BE0624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bookmarkStart w:id="3" w:name="_Hlk527823595"/>
    </w:p>
    <w:bookmarkEnd w:id="3"/>
    <w:p w:rsidR="00535CAE" w:rsidRDefault="00535CAE" w:rsidP="00C654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35CAE" w:rsidRDefault="00535CAE" w:rsidP="00141265">
      <w:pPr>
        <w:pStyle w:val="Zkladntext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_Hlk527823742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Odmena podľa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tohto článku zásad poslancovi nepatrí ak sa nezúčastní minimálne 50 % trvania zasadnutia komisie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</w:t>
      </w:r>
      <w:r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>ho zastupiteľstva.</w:t>
      </w:r>
    </w:p>
    <w:bookmarkEnd w:id="4"/>
    <w:p w:rsidR="00E30E8C" w:rsidRDefault="00E30E8C" w:rsidP="00C654C0">
      <w:pPr>
        <w:pStyle w:val="Zkladntext2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0E8C" w:rsidRDefault="00E30E8C" w:rsidP="00141265">
      <w:pPr>
        <w:pStyle w:val="Zkladntext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Pr="00BB668A">
        <w:rPr>
          <w:rFonts w:ascii="Times New Roman" w:hAnsi="Times New Roman" w:cs="Times New Roman"/>
          <w:sz w:val="24"/>
          <w:szCs w:val="24"/>
        </w:rPr>
        <w:t xml:space="preserve">Členovi komisie </w:t>
      </w:r>
      <w:r>
        <w:rPr>
          <w:rFonts w:ascii="Times New Roman" w:hAnsi="Times New Roman" w:cs="Times New Roman"/>
          <w:sz w:val="24"/>
          <w:szCs w:val="24"/>
        </w:rPr>
        <w:t>obecné</w:t>
      </w:r>
      <w:r w:rsidRPr="00BB668A">
        <w:rPr>
          <w:rFonts w:ascii="Times New Roman" w:hAnsi="Times New Roman" w:cs="Times New Roman"/>
          <w:sz w:val="24"/>
          <w:szCs w:val="24"/>
        </w:rPr>
        <w:t>ho zastupiteľstva podľa tohto článku možno priznať okrem odmeny podľa ods. 1 až 2 tohto článku aj mimoriadnu odmenu v prípade splnenia osobitne významnej činnosti pri výkone jeho funkcie alebo za kvalitné plnenie úloh</w:t>
      </w:r>
      <w:r>
        <w:rPr>
          <w:rFonts w:ascii="Times New Roman" w:hAnsi="Times New Roman" w:cs="Times New Roman"/>
          <w:sz w:val="24"/>
          <w:szCs w:val="24"/>
        </w:rPr>
        <w:t xml:space="preserve">, a to  </w:t>
      </w:r>
      <w:r w:rsidRPr="0011183C">
        <w:rPr>
          <w:rFonts w:ascii="Times New Roman" w:eastAsia="Times New Roman" w:hAnsi="Times New Roman" w:cs="Times New Roman"/>
          <w:sz w:val="24"/>
          <w:szCs w:val="24"/>
          <w:lang w:eastAsia="sk-SK"/>
        </w:rPr>
        <w:t>raz v roku</w:t>
      </w:r>
      <w:r w:rsidRPr="00BB668A">
        <w:rPr>
          <w:rFonts w:ascii="Times New Roman" w:hAnsi="Times New Roman" w:cs="Times New Roman"/>
          <w:sz w:val="24"/>
          <w:szCs w:val="24"/>
        </w:rPr>
        <w:t xml:space="preserve"> </w:t>
      </w:r>
      <w:r w:rsidRPr="00340A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najviac však vo výške </w:t>
      </w:r>
      <w:r w:rsidR="00335DAC" w:rsidRPr="00EC32B2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="008E711B" w:rsidRPr="00EC32B2">
        <w:rPr>
          <w:rFonts w:ascii="Times New Roman" w:eastAsia="Times New Roman" w:hAnsi="Times New Roman" w:cs="Times New Roman"/>
          <w:sz w:val="24"/>
          <w:szCs w:val="24"/>
          <w:lang w:eastAsia="sk-SK"/>
        </w:rPr>
        <w:t>.-</w:t>
      </w:r>
      <w:r w:rsidR="00335DAC" w:rsidRPr="00EC3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  <w:r w:rsidRPr="00EC3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40A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schválení odmeny podľa prvej vety a o jej výške rozhoduje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</w:t>
      </w:r>
      <w:r w:rsidRPr="00340A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zastupiteľstvo prijatím osobitného uznesenia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</w:t>
      </w:r>
      <w:r w:rsidRPr="00340A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</w:t>
      </w:r>
      <w:bookmarkStart w:id="5" w:name="_Hlk527826403"/>
      <w:r w:rsidRPr="00340A6E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zastupiteľstva</w:t>
      </w:r>
      <w:r w:rsidR="007045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návrh starostu obce, poslanca alebo skupiny poslancov, člena komisie OZ alebo skupiny členov komisie OZ, a to najneskôr 3 dni pred konaním zasadnutia obecného zastupiteľstva.  </w:t>
      </w:r>
    </w:p>
    <w:bookmarkEnd w:id="5"/>
    <w:p w:rsidR="00E30E8C" w:rsidRDefault="00E30E8C" w:rsidP="00141265">
      <w:pPr>
        <w:pStyle w:val="Zkladntext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0E8C" w:rsidRDefault="00E30E8C" w:rsidP="00141265">
      <w:pPr>
        <w:pStyle w:val="Zkladntext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</w:t>
      </w:r>
      <w:r w:rsidRPr="00BB668A">
        <w:rPr>
          <w:rFonts w:ascii="Times New Roman" w:hAnsi="Times New Roman" w:cs="Times New Roman"/>
          <w:sz w:val="24"/>
          <w:szCs w:val="24"/>
        </w:rPr>
        <w:t xml:space="preserve">Odmena nepatrí členovi komisie </w:t>
      </w:r>
      <w:r>
        <w:rPr>
          <w:rFonts w:ascii="Times New Roman" w:hAnsi="Times New Roman" w:cs="Times New Roman"/>
          <w:sz w:val="24"/>
          <w:szCs w:val="24"/>
        </w:rPr>
        <w:t>obecné</w:t>
      </w:r>
      <w:r w:rsidRPr="00BB668A">
        <w:rPr>
          <w:rFonts w:ascii="Times New Roman" w:hAnsi="Times New Roman" w:cs="Times New Roman"/>
          <w:sz w:val="24"/>
          <w:szCs w:val="24"/>
        </w:rPr>
        <w:t xml:space="preserve">ho zastupiteľstva, ktorý preukázateľne písomne alebo ústne do zápisnice vyhlási, že svoju funkciu bude vykonávať bez odmeny, a to až do času, kým rovnakým spôsobom nevyhlási opak. Člen komisie </w:t>
      </w:r>
      <w:r>
        <w:rPr>
          <w:rFonts w:ascii="Times New Roman" w:hAnsi="Times New Roman" w:cs="Times New Roman"/>
          <w:sz w:val="24"/>
          <w:szCs w:val="24"/>
        </w:rPr>
        <w:t>obecné</w:t>
      </w:r>
      <w:r w:rsidRPr="00BB668A">
        <w:rPr>
          <w:rFonts w:ascii="Times New Roman" w:hAnsi="Times New Roman" w:cs="Times New Roman"/>
          <w:sz w:val="24"/>
          <w:szCs w:val="24"/>
        </w:rPr>
        <w:t xml:space="preserve">ho zastupiteľstva má právo vzdať sa aj mimoriadnej odmeny </w:t>
      </w:r>
      <w:r>
        <w:rPr>
          <w:rFonts w:ascii="Times New Roman" w:hAnsi="Times New Roman" w:cs="Times New Roman"/>
          <w:sz w:val="24"/>
          <w:szCs w:val="24"/>
        </w:rPr>
        <w:t>podľa ods. 4</w:t>
      </w:r>
      <w:r w:rsidRPr="00BB668A">
        <w:rPr>
          <w:rFonts w:ascii="Times New Roman" w:hAnsi="Times New Roman" w:cs="Times New Roman"/>
          <w:sz w:val="24"/>
          <w:szCs w:val="24"/>
        </w:rPr>
        <w:t xml:space="preserve"> tohto článku.</w:t>
      </w:r>
    </w:p>
    <w:p w:rsidR="00141265" w:rsidRDefault="00141265" w:rsidP="00141265">
      <w:pPr>
        <w:pStyle w:val="Bezriadkovania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CAE" w:rsidRPr="00F85224" w:rsidRDefault="00535CAE" w:rsidP="00141265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Čl. </w:t>
      </w:r>
      <w:r w:rsidR="0027341C">
        <w:rPr>
          <w:rFonts w:ascii="Times New Roman" w:hAnsi="Times New Roman" w:cs="Times New Roman"/>
          <w:b/>
          <w:i/>
          <w:sz w:val="24"/>
          <w:szCs w:val="24"/>
          <w:lang w:eastAsia="sk-SK"/>
        </w:rPr>
        <w:t>4</w:t>
      </w:r>
    </w:p>
    <w:p w:rsidR="00535CAE" w:rsidRPr="00F85224" w:rsidRDefault="00535CAE" w:rsidP="00C654C0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Predseda a člen </w:t>
      </w:r>
      <w:r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komisie obecného zastupiteľstva, ktorý nie je súčasne aj poslancom OZ </w:t>
      </w:r>
    </w:p>
    <w:p w:rsidR="00F85224" w:rsidRDefault="00F85224" w:rsidP="00C654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30E8C" w:rsidRDefault="00F85224" w:rsidP="0014126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E30E8C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Členovi komisie obecného zastupiteľstva</w:t>
      </w:r>
      <w:r w:rsidR="00535CAE" w:rsidRPr="009E4652">
        <w:rPr>
          <w:rFonts w:ascii="Times New Roman" w:hAnsi="Times New Roman" w:cs="Times New Roman"/>
          <w:sz w:val="24"/>
          <w:szCs w:val="24"/>
        </w:rPr>
        <w:t xml:space="preserve">, ktorý nie je poslancom </w:t>
      </w:r>
      <w:r w:rsidR="00535CAE">
        <w:rPr>
          <w:rFonts w:ascii="Times New Roman" w:hAnsi="Times New Roman" w:cs="Times New Roman"/>
          <w:sz w:val="24"/>
          <w:szCs w:val="24"/>
        </w:rPr>
        <w:t>obecné</w:t>
      </w:r>
      <w:r w:rsidR="00535CAE" w:rsidRPr="009E4652">
        <w:rPr>
          <w:rFonts w:ascii="Times New Roman" w:hAnsi="Times New Roman" w:cs="Times New Roman"/>
          <w:sz w:val="24"/>
          <w:szCs w:val="24"/>
        </w:rPr>
        <w:t>ho zastupiteľstva, patrí odmena vo výške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711B" w:rsidRPr="00EC32B2">
        <w:rPr>
          <w:rFonts w:ascii="Times New Roman" w:hAnsi="Times New Roman" w:cs="Times New Roman"/>
          <w:sz w:val="24"/>
          <w:szCs w:val="24"/>
          <w:lang w:eastAsia="sk-SK"/>
        </w:rPr>
        <w:t>5.-</w:t>
      </w:r>
      <w:r w:rsidR="00535CAE" w:rsidRPr="00EC32B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EC32B2">
        <w:rPr>
          <w:rFonts w:ascii="Times New Roman" w:hAnsi="Times New Roman" w:cs="Times New Roman"/>
          <w:sz w:val="24"/>
          <w:szCs w:val="24"/>
          <w:lang w:eastAsia="sk-SK"/>
        </w:rPr>
        <w:t>€</w:t>
      </w:r>
      <w:r w:rsidRPr="00EC32B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za účasť na jednom zasadnutí komisie</w:t>
      </w:r>
      <w:r w:rsidR="007765D1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E30E8C" w:rsidRPr="00E30E8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E30E8C" w:rsidRDefault="00E30E8C" w:rsidP="0014126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Pr="00F85224" w:rsidRDefault="0028447C" w:rsidP="00845876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Čl. </w:t>
      </w:r>
      <w:r w:rsidR="0027341C">
        <w:rPr>
          <w:rFonts w:ascii="Times New Roman" w:hAnsi="Times New Roman" w:cs="Times New Roman"/>
          <w:b/>
          <w:i/>
          <w:sz w:val="24"/>
          <w:szCs w:val="24"/>
          <w:lang w:eastAsia="sk-SK"/>
        </w:rPr>
        <w:t>5</w:t>
      </w:r>
    </w:p>
    <w:p w:rsidR="00F85224" w:rsidRPr="00F85224" w:rsidRDefault="00BE0624" w:rsidP="00C654C0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sk-SK"/>
        </w:rPr>
        <w:t>Zúčtovanie odmien</w:t>
      </w:r>
    </w:p>
    <w:p w:rsidR="00BE0624" w:rsidRDefault="00BE0624" w:rsidP="00141265">
      <w:pPr>
        <w:pStyle w:val="Normlnywebov"/>
        <w:spacing w:before="0" w:beforeAutospacing="0" w:after="0" w:afterAutospacing="0"/>
        <w:jc w:val="both"/>
      </w:pPr>
      <w:r>
        <w:t xml:space="preserve">(1) </w:t>
      </w:r>
      <w:r w:rsidRPr="00D66660">
        <w:t>P</w:t>
      </w:r>
      <w:r>
        <w:t>oslancovi možno poskytnúť odmeny</w:t>
      </w:r>
      <w:r w:rsidRPr="00D66660">
        <w:t xml:space="preserve"> </w:t>
      </w:r>
      <w:r>
        <w:t xml:space="preserve">podľa čl. 2 </w:t>
      </w:r>
      <w:r w:rsidR="00FE02DF">
        <w:t xml:space="preserve"> </w:t>
      </w:r>
      <w:r>
        <w:t xml:space="preserve">zásad v súčte </w:t>
      </w:r>
      <w:r w:rsidRPr="00D66660">
        <w:t xml:space="preserve">v kalendárnom roku </w:t>
      </w:r>
      <w:r>
        <w:t xml:space="preserve">najviac vo výške jedného mesačného platu starostu obce bez zvýšenia </w:t>
      </w:r>
      <w:r w:rsidRPr="00D66660">
        <w:t>podľa</w:t>
      </w:r>
      <w:r w:rsidRPr="00D66660">
        <w:rPr>
          <w:bCs/>
        </w:rPr>
        <w:t xml:space="preserve"> </w:t>
      </w:r>
      <w:r w:rsidRPr="0011183C">
        <w:rPr>
          <w:bCs/>
        </w:rPr>
        <w:t xml:space="preserve">zákona </w:t>
      </w:r>
      <w:r w:rsidR="00FE02DF">
        <w:rPr>
          <w:bCs/>
        </w:rPr>
        <w:t xml:space="preserve"> </w:t>
      </w:r>
      <w:r w:rsidRPr="0011183C">
        <w:rPr>
          <w:bCs/>
        </w:rPr>
        <w:t>č. 253/1994</w:t>
      </w:r>
      <w:r w:rsidRPr="0011183C">
        <w:rPr>
          <w:b/>
          <w:bCs/>
        </w:rPr>
        <w:t xml:space="preserve"> </w:t>
      </w:r>
      <w:r w:rsidRPr="0011183C">
        <w:t xml:space="preserve"> Z. z. o právnom postavení a platových pomeroch starostov obcí a primátorov miest v znení neskorších predpisov</w:t>
      </w:r>
      <w:r w:rsidRPr="00D66660">
        <w:t>.</w:t>
      </w:r>
    </w:p>
    <w:p w:rsidR="00141265" w:rsidRDefault="00141265" w:rsidP="00C654C0">
      <w:pPr>
        <w:pStyle w:val="Normlnywebov"/>
        <w:spacing w:before="0" w:beforeAutospacing="0" w:after="0" w:afterAutospacing="0" w:line="360" w:lineRule="auto"/>
        <w:jc w:val="both"/>
      </w:pPr>
    </w:p>
    <w:p w:rsidR="00BE0624" w:rsidRPr="00845876" w:rsidRDefault="00BE0624" w:rsidP="00141265">
      <w:pPr>
        <w:pStyle w:val="Normlnywebov"/>
        <w:spacing w:before="0" w:beforeAutospacing="0" w:after="0" w:afterAutospacing="0"/>
        <w:jc w:val="both"/>
        <w:rPr>
          <w:color w:val="FF0000"/>
        </w:rPr>
      </w:pPr>
      <w:r>
        <w:t xml:space="preserve">(2) </w:t>
      </w:r>
      <w:r w:rsidRPr="00687A39">
        <w:t xml:space="preserve">Dodržanie limitov podľa odseku 1 sleduje </w:t>
      </w:r>
      <w:r>
        <w:t xml:space="preserve">ekonóm obce </w:t>
      </w:r>
      <w:r w:rsidR="00141265">
        <w:t>Šelpice.</w:t>
      </w:r>
      <w:r>
        <w:t xml:space="preserve"> </w:t>
      </w:r>
      <w:r w:rsidRPr="00687A39">
        <w:t xml:space="preserve">Pri dosiahnutí limitov podľa odseku 1sa </w:t>
      </w:r>
      <w:r>
        <w:t xml:space="preserve">ďalšia odmena už </w:t>
      </w:r>
      <w:r w:rsidRPr="00687A39">
        <w:t>nevyplatí</w:t>
      </w:r>
      <w:r>
        <w:t>.</w:t>
      </w:r>
    </w:p>
    <w:p w:rsidR="00141265" w:rsidRDefault="00141265" w:rsidP="00141265">
      <w:pPr>
        <w:pStyle w:val="Normlnywebov"/>
        <w:spacing w:before="0" w:beforeAutospacing="0" w:after="0" w:afterAutospacing="0"/>
        <w:jc w:val="both"/>
      </w:pPr>
    </w:p>
    <w:p w:rsidR="007765D1" w:rsidRDefault="007765D1" w:rsidP="00141265">
      <w:pPr>
        <w:pStyle w:val="Normlnywebov"/>
        <w:spacing w:before="0" w:beforeAutospacing="0" w:after="0" w:afterAutospacing="0"/>
        <w:jc w:val="both"/>
      </w:pPr>
      <w:r>
        <w:t>(</w:t>
      </w:r>
      <w:r w:rsidR="00845876">
        <w:t>3</w:t>
      </w:r>
      <w:r>
        <w:t xml:space="preserve">) </w:t>
      </w:r>
      <w:r w:rsidR="00BE0624" w:rsidRPr="000605AB">
        <w:t xml:space="preserve">Podkladom na zúčtovanie odmien </w:t>
      </w:r>
      <w:r w:rsidR="00BE0624">
        <w:t>podľa týchto z</w:t>
      </w:r>
      <w:r w:rsidR="00BE0624" w:rsidRPr="000605AB">
        <w:t xml:space="preserve">ásad sú prezenčné listiny, zápisnice zo zasadnutí </w:t>
      </w:r>
      <w:r>
        <w:t>obecné</w:t>
      </w:r>
      <w:r w:rsidR="00BE0624" w:rsidRPr="000605AB">
        <w:t xml:space="preserve">ho zastupiteľstva, komisií </w:t>
      </w:r>
      <w:r>
        <w:t>obecné</w:t>
      </w:r>
      <w:r w:rsidR="00BE0624" w:rsidRPr="000605AB">
        <w:t>ho zastupiteľstva</w:t>
      </w:r>
      <w:r w:rsidR="00BE0624">
        <w:t>, ktoré budú zapisovateľ</w:t>
      </w:r>
      <w:r>
        <w:t>om</w:t>
      </w:r>
      <w:r w:rsidR="00BE0624">
        <w:t xml:space="preserve"> </w:t>
      </w:r>
      <w:r>
        <w:t>O</w:t>
      </w:r>
      <w:r w:rsidR="00BE0624">
        <w:t xml:space="preserve">Z, komisií </w:t>
      </w:r>
      <w:r>
        <w:t>O</w:t>
      </w:r>
      <w:r w:rsidR="00BE0624">
        <w:t>Z</w:t>
      </w:r>
      <w:r w:rsidR="00E42004">
        <w:t xml:space="preserve"> </w:t>
      </w:r>
      <w:r w:rsidR="00BE0624">
        <w:t xml:space="preserve">predložené </w:t>
      </w:r>
      <w:r>
        <w:t xml:space="preserve">ekonómovi na obecnom úrade. </w:t>
      </w:r>
    </w:p>
    <w:p w:rsidR="00141265" w:rsidRDefault="00141265" w:rsidP="00141265">
      <w:pPr>
        <w:pStyle w:val="Normlnywebov"/>
        <w:spacing w:before="0" w:beforeAutospacing="0" w:after="0" w:afterAutospacing="0"/>
        <w:jc w:val="both"/>
      </w:pPr>
    </w:p>
    <w:p w:rsidR="007765D1" w:rsidRDefault="007765D1" w:rsidP="00141265">
      <w:pPr>
        <w:pStyle w:val="Normlnywebov"/>
        <w:spacing w:before="0" w:beforeAutospacing="0" w:after="0" w:afterAutospacing="0"/>
        <w:jc w:val="both"/>
      </w:pPr>
      <w:r>
        <w:t>(</w:t>
      </w:r>
      <w:r w:rsidR="00845876">
        <w:t>4</w:t>
      </w:r>
      <w:r>
        <w:t>) Všetky odmeny priznané podľa týchto zásad sa</w:t>
      </w:r>
      <w:r w:rsidR="00BE0624">
        <w:t xml:space="preserve"> vyplácajú </w:t>
      </w:r>
      <w:r>
        <w:t xml:space="preserve">raz za kalendárny rok hotovostne alebo bezhotovostne. </w:t>
      </w:r>
    </w:p>
    <w:p w:rsidR="00141265" w:rsidRDefault="00141265" w:rsidP="00141265">
      <w:pPr>
        <w:pStyle w:val="Normlnywebov"/>
        <w:spacing w:before="0" w:beforeAutospacing="0" w:after="0" w:afterAutospacing="0"/>
        <w:jc w:val="both"/>
      </w:pPr>
    </w:p>
    <w:p w:rsidR="00BE0624" w:rsidRDefault="007765D1" w:rsidP="00141265">
      <w:pPr>
        <w:pStyle w:val="Normlnywebov"/>
        <w:spacing w:before="0" w:beforeAutospacing="0" w:after="0" w:afterAutospacing="0"/>
        <w:jc w:val="both"/>
      </w:pPr>
      <w:r>
        <w:t>(</w:t>
      </w:r>
      <w:r w:rsidR="00845876">
        <w:t>5</w:t>
      </w:r>
      <w:r>
        <w:t xml:space="preserve">) </w:t>
      </w:r>
      <w:r w:rsidR="00BE0624">
        <w:t xml:space="preserve">V prípade, ak zamestnávateľ poslanca, člena komisie, z dôvodu jeho účasti na rokovaní </w:t>
      </w:r>
      <w:r>
        <w:t>obecné</w:t>
      </w:r>
      <w:r w:rsidR="00BE0624">
        <w:t xml:space="preserve">ho zastupiteľstva, komisie </w:t>
      </w:r>
      <w:r>
        <w:t>obecné</w:t>
      </w:r>
      <w:r w:rsidR="00BE0624">
        <w:t>ho zastupiteľstva alebo plnenia iných úloh, ktoré sú prekážkou v práci na strane zamestnanca, požiada o</w:t>
      </w:r>
      <w:r>
        <w:t>bec</w:t>
      </w:r>
      <w:r w:rsidR="00BE0624">
        <w:t xml:space="preserve"> o náhradu za vyplatenú náhradu mzdy alebo inej odmeny za prácu, alebo ak poslanec alebo člen komisie, ktorý nie je v pracovnom </w:t>
      </w:r>
      <w:r w:rsidR="00BE0624">
        <w:lastRenderedPageBreak/>
        <w:t>alebo obdobnom pomere požiada o</w:t>
      </w:r>
      <w:r>
        <w:t>bec</w:t>
      </w:r>
      <w:r w:rsidR="00BE0624">
        <w:t xml:space="preserve"> o náhradu ušlého zárobku, odmena podľa týchto zásad bude krátená o výšku vyplatenej náhrady.</w:t>
      </w:r>
    </w:p>
    <w:p w:rsidR="00141265" w:rsidRDefault="00141265" w:rsidP="00141265">
      <w:pPr>
        <w:pStyle w:val="Normlnywebov"/>
        <w:spacing w:before="0" w:beforeAutospacing="0" w:after="0" w:afterAutospacing="0"/>
        <w:jc w:val="both"/>
      </w:pPr>
    </w:p>
    <w:p w:rsidR="00BE0624" w:rsidRDefault="007765D1" w:rsidP="00141265">
      <w:pPr>
        <w:pStyle w:val="Normlnywebov"/>
        <w:spacing w:before="0" w:beforeAutospacing="0" w:after="0" w:afterAutospacing="0"/>
        <w:jc w:val="both"/>
      </w:pPr>
      <w:r>
        <w:t>(</w:t>
      </w:r>
      <w:r w:rsidR="00845876">
        <w:t>6</w:t>
      </w:r>
      <w:r>
        <w:t xml:space="preserve">) </w:t>
      </w:r>
      <w:r w:rsidR="00BE0624" w:rsidRPr="0011183C">
        <w:t>Výdavky súvisiace</w:t>
      </w:r>
      <w:r w:rsidR="00BE0624">
        <w:t xml:space="preserve"> s výplatou odmien podľa</w:t>
      </w:r>
      <w:r w:rsidR="00BE0624" w:rsidRPr="0011183C">
        <w:t xml:space="preserve"> týchto Zásad sa uhrádzajú z rozpočtových prostriedkov </w:t>
      </w:r>
      <w:r>
        <w:t>obce</w:t>
      </w:r>
      <w:r w:rsidR="00BE0624">
        <w:t>.</w:t>
      </w:r>
    </w:p>
    <w:p w:rsidR="00141265" w:rsidRDefault="00141265" w:rsidP="00141265">
      <w:pPr>
        <w:pStyle w:val="Normlnywebov"/>
        <w:spacing w:before="0" w:beforeAutospacing="0" w:after="0" w:afterAutospacing="0"/>
        <w:jc w:val="both"/>
      </w:pPr>
    </w:p>
    <w:p w:rsidR="00A27FC6" w:rsidRDefault="007765D1" w:rsidP="00141265">
      <w:pPr>
        <w:pStyle w:val="Normlnywebov"/>
        <w:spacing w:before="0" w:beforeAutospacing="0" w:after="0" w:afterAutospacing="0"/>
        <w:jc w:val="both"/>
      </w:pPr>
      <w:r>
        <w:t>(</w:t>
      </w:r>
      <w:r w:rsidR="00845876">
        <w:t>7</w:t>
      </w:r>
      <w:r w:rsidR="00D43C99">
        <w:t>/</w:t>
      </w:r>
      <w:r>
        <w:t xml:space="preserve"> </w:t>
      </w:r>
      <w:r w:rsidR="00BE0624" w:rsidRPr="0011183C">
        <w:t>Nároky poslanca podľa § 25 ods. 5 druhej vety zákona č. 369/1990 Zb. o </w:t>
      </w:r>
      <w:r w:rsidR="00BE0624">
        <w:t>obec</w:t>
      </w:r>
      <w:r w:rsidR="00BE0624" w:rsidRPr="0011183C">
        <w:t>nom zriadení v znení neskorších predpisov na náhradu skutočných výdavkov, ktoré mu v súvislosti s výkonom funkcie poslanca vznikli podľa osobitných predpisov platných pre zamestnancov v pracovnom pomere, týmto nie sú dotknuté.</w:t>
      </w:r>
    </w:p>
    <w:p w:rsidR="00A27FC6" w:rsidRDefault="00A27FC6" w:rsidP="0014126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Pr="00A27FC6" w:rsidRDefault="00A27FC6" w:rsidP="00C654C0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Čl. </w:t>
      </w:r>
      <w:r w:rsidR="0027341C">
        <w:rPr>
          <w:rFonts w:ascii="Times New Roman" w:hAnsi="Times New Roman" w:cs="Times New Roman"/>
          <w:b/>
          <w:i/>
          <w:sz w:val="24"/>
          <w:szCs w:val="24"/>
          <w:lang w:eastAsia="sk-SK"/>
        </w:rPr>
        <w:t>6</w:t>
      </w:r>
    </w:p>
    <w:p w:rsidR="00A27FC6" w:rsidRPr="00A27FC6" w:rsidRDefault="0028447C" w:rsidP="00C654C0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A27FC6">
        <w:rPr>
          <w:rFonts w:ascii="Times New Roman" w:hAnsi="Times New Roman" w:cs="Times New Roman"/>
          <w:b/>
          <w:i/>
          <w:sz w:val="24"/>
          <w:szCs w:val="24"/>
          <w:lang w:eastAsia="sk-SK"/>
        </w:rPr>
        <w:t>Záverečné ustanovenie</w:t>
      </w:r>
    </w:p>
    <w:p w:rsidR="00A27FC6" w:rsidRDefault="00A27FC6" w:rsidP="00C654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52BE0" w:rsidRPr="009F256D" w:rsidRDefault="00A27FC6" w:rsidP="00141265">
      <w:pPr>
        <w:pStyle w:val="Normlnywebov"/>
        <w:spacing w:before="0" w:beforeAutospacing="0" w:after="0" w:afterAutospacing="0"/>
        <w:jc w:val="both"/>
      </w:pPr>
      <w:r>
        <w:t>(</w:t>
      </w:r>
      <w:r w:rsidR="0028447C" w:rsidRPr="005A0EB0">
        <w:t>1)</w:t>
      </w:r>
      <w:r w:rsidR="00452BE0" w:rsidRPr="00452BE0">
        <w:rPr>
          <w:color w:val="000000"/>
        </w:rPr>
        <w:t xml:space="preserve"> </w:t>
      </w:r>
      <w:r w:rsidR="00452BE0" w:rsidRPr="00E516DB">
        <w:rPr>
          <w:color w:val="000000"/>
        </w:rPr>
        <w:t xml:space="preserve">Zásady boli schválené uznesením </w:t>
      </w:r>
      <w:r w:rsidR="00452BE0">
        <w:rPr>
          <w:color w:val="000000"/>
        </w:rPr>
        <w:t>obecn</w:t>
      </w:r>
      <w:r w:rsidR="00452BE0" w:rsidRPr="00E516DB">
        <w:rPr>
          <w:color w:val="000000"/>
        </w:rPr>
        <w:t xml:space="preserve">ého zastupiteľstva na jeho zasadnutí </w:t>
      </w:r>
      <w:r w:rsidR="00452BE0" w:rsidRPr="009F256D">
        <w:t xml:space="preserve">dňa </w:t>
      </w:r>
      <w:r w:rsidR="00CC6A60">
        <w:t xml:space="preserve">25.2.2019 </w:t>
      </w:r>
      <w:r w:rsidR="00452BE0" w:rsidRPr="009F256D">
        <w:t xml:space="preserve">uznesením číslo </w:t>
      </w:r>
      <w:r w:rsidR="00EC32B2">
        <w:t>3/2019.</w:t>
      </w:r>
      <w:bookmarkStart w:id="6" w:name="_GoBack"/>
      <w:bookmarkEnd w:id="6"/>
    </w:p>
    <w:p w:rsidR="00452BE0" w:rsidRPr="00E516DB" w:rsidRDefault="00452BE0" w:rsidP="00141265">
      <w:pPr>
        <w:pStyle w:val="Normlnywebov"/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</w:rPr>
        <w:t xml:space="preserve">(2) </w:t>
      </w:r>
      <w:r w:rsidRPr="00E516DB">
        <w:rPr>
          <w:color w:val="000000"/>
        </w:rPr>
        <w:t xml:space="preserve">Zmeny a doplnky týchto Zásad schvaľuje uznesením </w:t>
      </w:r>
      <w:r>
        <w:rPr>
          <w:color w:val="000000"/>
        </w:rPr>
        <w:t>obecn</w:t>
      </w:r>
      <w:r w:rsidRPr="00E516DB">
        <w:rPr>
          <w:color w:val="000000"/>
        </w:rPr>
        <w:t>é zastupiteľstvo.</w:t>
      </w:r>
    </w:p>
    <w:p w:rsidR="00452BE0" w:rsidRPr="00E516DB" w:rsidRDefault="00452BE0" w:rsidP="00141265">
      <w:pPr>
        <w:pStyle w:val="Normlnywebov"/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</w:rPr>
        <w:t xml:space="preserve">(3) </w:t>
      </w:r>
      <w:r w:rsidRPr="00E516DB">
        <w:rPr>
          <w:color w:val="000000"/>
        </w:rPr>
        <w:t xml:space="preserve">Zásady nadobúdajú účinnosť dňom ich schválenia </w:t>
      </w:r>
      <w:r>
        <w:rPr>
          <w:color w:val="000000"/>
        </w:rPr>
        <w:t>obecný</w:t>
      </w:r>
      <w:r w:rsidRPr="00E516DB">
        <w:rPr>
          <w:color w:val="000000"/>
        </w:rPr>
        <w:t>m zastupiteľstvom.</w:t>
      </w:r>
    </w:p>
    <w:p w:rsidR="00452BE0" w:rsidRPr="00F53CB8" w:rsidRDefault="00452BE0" w:rsidP="00141265">
      <w:pPr>
        <w:pStyle w:val="Normlnywebov"/>
        <w:spacing w:before="0" w:beforeAutospacing="0" w:after="0" w:afterAutospacing="0"/>
        <w:jc w:val="both"/>
      </w:pPr>
      <w:r>
        <w:rPr>
          <w:color w:val="000000"/>
        </w:rPr>
        <w:t>(4) Nadobudnutím účinnosti týchto z</w:t>
      </w:r>
      <w:r w:rsidRPr="00E516DB">
        <w:rPr>
          <w:color w:val="000000"/>
        </w:rPr>
        <w:t>ásad sa rušia Zásady odm</w:t>
      </w:r>
      <w:r w:rsidRPr="00E516DB">
        <w:t xml:space="preserve">eňovania poslancov </w:t>
      </w:r>
      <w:r>
        <w:t>obecné</w:t>
      </w:r>
      <w:r w:rsidRPr="00E516DB">
        <w:t xml:space="preserve">ho zastupiteľstva schválené uznesením </w:t>
      </w:r>
      <w:r>
        <w:t>obecn</w:t>
      </w:r>
      <w:r w:rsidRPr="00E516DB">
        <w:t>ého zastu</w:t>
      </w:r>
      <w:r>
        <w:t xml:space="preserve">piteľstva </w:t>
      </w:r>
      <w:r w:rsidRPr="00F53CB8">
        <w:t xml:space="preserve">číslo č. </w:t>
      </w:r>
      <w:r w:rsidR="00CE397C">
        <w:t>3/2011</w:t>
      </w:r>
      <w:r w:rsidR="00E42004" w:rsidRPr="00F53CB8">
        <w:t xml:space="preserve"> </w:t>
      </w:r>
      <w:r w:rsidRPr="00F53CB8">
        <w:t xml:space="preserve">zo dňa </w:t>
      </w:r>
      <w:r w:rsidR="00887232">
        <w:t>6</w:t>
      </w:r>
      <w:r w:rsidR="009E2AD7">
        <w:t>.</w:t>
      </w:r>
      <w:r w:rsidR="00887232">
        <w:t>5.</w:t>
      </w:r>
      <w:r w:rsidR="009E2AD7">
        <w:t>201</w:t>
      </w:r>
      <w:r w:rsidR="00887232">
        <w:t>1</w:t>
      </w:r>
      <w:r w:rsidR="009E2AD7">
        <w:t>.</w:t>
      </w:r>
    </w:p>
    <w:p w:rsidR="00A27FC6" w:rsidRPr="00F53CB8" w:rsidRDefault="00A27FC6" w:rsidP="00C654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53CB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A27FC6" w:rsidRDefault="00A27FC6" w:rsidP="00C654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C654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C654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C654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C654C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15299" w:rsidRDefault="00452BE0" w:rsidP="00257F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</w:t>
      </w:r>
      <w:r w:rsidR="00141265">
        <w:rPr>
          <w:rFonts w:ascii="Times New Roman" w:hAnsi="Times New Roman" w:cs="Times New Roman"/>
          <w:sz w:val="24"/>
          <w:szCs w:val="24"/>
          <w:lang w:eastAsia="sk-SK"/>
        </w:rPr>
        <w:t>Ružena Opálková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E42004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68323F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F53CB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27FC6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</w:t>
      </w:r>
      <w:r w:rsidR="0061529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</w:p>
    <w:p w:rsidR="00A27FC6" w:rsidRDefault="00615299" w:rsidP="00257F5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</w:t>
      </w:r>
      <w:r w:rsidR="00A27FC6">
        <w:rPr>
          <w:rFonts w:ascii="Times New Roman" w:hAnsi="Times New Roman" w:cs="Times New Roman"/>
          <w:sz w:val="24"/>
          <w:szCs w:val="24"/>
          <w:lang w:eastAsia="sk-SK"/>
        </w:rPr>
        <w:t>starost</w:t>
      </w:r>
      <w:r w:rsidR="00141265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="00A27FC6">
        <w:rPr>
          <w:rFonts w:ascii="Times New Roman" w:hAnsi="Times New Roman" w:cs="Times New Roman"/>
          <w:sz w:val="24"/>
          <w:szCs w:val="24"/>
          <w:lang w:eastAsia="sk-SK"/>
        </w:rPr>
        <w:t>a obce</w:t>
      </w:r>
    </w:p>
    <w:p w:rsidR="00A27FC6" w:rsidRDefault="00A27FC6" w:rsidP="00257F5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A27FC6" w:rsidSect="00F85224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6A" w:rsidRDefault="00E2426A" w:rsidP="00CC6A60">
      <w:pPr>
        <w:spacing w:after="0" w:line="240" w:lineRule="auto"/>
      </w:pPr>
      <w:r>
        <w:separator/>
      </w:r>
    </w:p>
  </w:endnote>
  <w:endnote w:type="continuationSeparator" w:id="0">
    <w:p w:rsidR="00E2426A" w:rsidRDefault="00E2426A" w:rsidP="00CC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608656"/>
      <w:docPartObj>
        <w:docPartGallery w:val="Page Numbers (Bottom of Page)"/>
        <w:docPartUnique/>
      </w:docPartObj>
    </w:sdtPr>
    <w:sdtEndPr/>
    <w:sdtContent>
      <w:p w:rsidR="00CC6A60" w:rsidRDefault="00CC6A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6A60" w:rsidRDefault="00CC6A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6A" w:rsidRDefault="00E2426A" w:rsidP="00CC6A60">
      <w:pPr>
        <w:spacing w:after="0" w:line="240" w:lineRule="auto"/>
      </w:pPr>
      <w:r>
        <w:separator/>
      </w:r>
    </w:p>
  </w:footnote>
  <w:footnote w:type="continuationSeparator" w:id="0">
    <w:p w:rsidR="00E2426A" w:rsidRDefault="00E2426A" w:rsidP="00CC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C70"/>
    <w:multiLevelType w:val="hybridMultilevel"/>
    <w:tmpl w:val="94FC08B0"/>
    <w:lvl w:ilvl="0" w:tplc="C9622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1A1B"/>
    <w:multiLevelType w:val="hybridMultilevel"/>
    <w:tmpl w:val="B90A2244"/>
    <w:lvl w:ilvl="0" w:tplc="E9AC2386">
      <w:start w:val="3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7BF"/>
    <w:multiLevelType w:val="hybridMultilevel"/>
    <w:tmpl w:val="DAC2C9DA"/>
    <w:lvl w:ilvl="0" w:tplc="6AC43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D7137"/>
    <w:multiLevelType w:val="hybridMultilevel"/>
    <w:tmpl w:val="5FDA8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B416F"/>
    <w:multiLevelType w:val="hybridMultilevel"/>
    <w:tmpl w:val="9356DD98"/>
    <w:lvl w:ilvl="0" w:tplc="B43C04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D3B35"/>
    <w:multiLevelType w:val="hybridMultilevel"/>
    <w:tmpl w:val="EC1C9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371F"/>
    <w:multiLevelType w:val="hybridMultilevel"/>
    <w:tmpl w:val="174E5106"/>
    <w:lvl w:ilvl="0" w:tplc="C804D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8B"/>
    <w:rsid w:val="00084620"/>
    <w:rsid w:val="000E6F40"/>
    <w:rsid w:val="00141265"/>
    <w:rsid w:val="001939D4"/>
    <w:rsid w:val="00197FE7"/>
    <w:rsid w:val="00231BB0"/>
    <w:rsid w:val="00257F53"/>
    <w:rsid w:val="0027341C"/>
    <w:rsid w:val="0028447C"/>
    <w:rsid w:val="002D210D"/>
    <w:rsid w:val="00335DAC"/>
    <w:rsid w:val="0039210F"/>
    <w:rsid w:val="003A0129"/>
    <w:rsid w:val="00452BE0"/>
    <w:rsid w:val="00535CAE"/>
    <w:rsid w:val="005A0EB0"/>
    <w:rsid w:val="005A2F55"/>
    <w:rsid w:val="005B798B"/>
    <w:rsid w:val="005C303D"/>
    <w:rsid w:val="00615299"/>
    <w:rsid w:val="0068323F"/>
    <w:rsid w:val="006C745D"/>
    <w:rsid w:val="00704508"/>
    <w:rsid w:val="00760A89"/>
    <w:rsid w:val="007765D1"/>
    <w:rsid w:val="007D33F0"/>
    <w:rsid w:val="0082225B"/>
    <w:rsid w:val="00845876"/>
    <w:rsid w:val="008641C6"/>
    <w:rsid w:val="008648D2"/>
    <w:rsid w:val="00887232"/>
    <w:rsid w:val="008E711B"/>
    <w:rsid w:val="0093126D"/>
    <w:rsid w:val="009E2AD7"/>
    <w:rsid w:val="009F256D"/>
    <w:rsid w:val="00A011E1"/>
    <w:rsid w:val="00A27FC6"/>
    <w:rsid w:val="00AE2292"/>
    <w:rsid w:val="00B0005D"/>
    <w:rsid w:val="00B145BF"/>
    <w:rsid w:val="00B85DB3"/>
    <w:rsid w:val="00BA7AB3"/>
    <w:rsid w:val="00BE0624"/>
    <w:rsid w:val="00C0000B"/>
    <w:rsid w:val="00C62828"/>
    <w:rsid w:val="00C654C0"/>
    <w:rsid w:val="00C70FDE"/>
    <w:rsid w:val="00CC6A60"/>
    <w:rsid w:val="00CE397C"/>
    <w:rsid w:val="00CE3A85"/>
    <w:rsid w:val="00D13A16"/>
    <w:rsid w:val="00D43C99"/>
    <w:rsid w:val="00D52728"/>
    <w:rsid w:val="00D83FE2"/>
    <w:rsid w:val="00DD05B8"/>
    <w:rsid w:val="00E2426A"/>
    <w:rsid w:val="00E30E8C"/>
    <w:rsid w:val="00E358EB"/>
    <w:rsid w:val="00E42004"/>
    <w:rsid w:val="00E46EFD"/>
    <w:rsid w:val="00EC32B2"/>
    <w:rsid w:val="00F267CD"/>
    <w:rsid w:val="00F53CB8"/>
    <w:rsid w:val="00F7109C"/>
    <w:rsid w:val="00F85224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A281"/>
  <w15:chartTrackingRefBased/>
  <w15:docId w15:val="{A292B27B-837D-422B-A0B5-C359B99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A0EB0"/>
    <w:pPr>
      <w:spacing w:after="0" w:line="240" w:lineRule="auto"/>
    </w:pPr>
  </w:style>
  <w:style w:type="paragraph" w:styleId="Normlnywebov">
    <w:name w:val="Normal (Web)"/>
    <w:basedOn w:val="Normlny"/>
    <w:unhideWhenUsed/>
    <w:rsid w:val="00D8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83FE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83FE2"/>
  </w:style>
  <w:style w:type="paragraph" w:styleId="Hlavika">
    <w:name w:val="header"/>
    <w:basedOn w:val="Normlny"/>
    <w:link w:val="HlavikaChar"/>
    <w:uiPriority w:val="99"/>
    <w:unhideWhenUsed/>
    <w:rsid w:val="00CC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6A60"/>
  </w:style>
  <w:style w:type="paragraph" w:styleId="Pta">
    <w:name w:val="footer"/>
    <w:basedOn w:val="Normlny"/>
    <w:link w:val="PtaChar"/>
    <w:uiPriority w:val="99"/>
    <w:unhideWhenUsed/>
    <w:rsid w:val="00CC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Ruzena Opalkova</cp:lastModifiedBy>
  <cp:revision>16</cp:revision>
  <dcterms:created xsi:type="dcterms:W3CDTF">2019-02-03T15:34:00Z</dcterms:created>
  <dcterms:modified xsi:type="dcterms:W3CDTF">2019-02-27T10:00:00Z</dcterms:modified>
</cp:coreProperties>
</file>