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F4F" w:rsidRDefault="00120F4F" w:rsidP="00120F4F">
      <w:pPr>
        <w:autoSpaceDE w:val="0"/>
        <w:jc w:val="center"/>
        <w:rPr>
          <w:rFonts w:ascii="Arial" w:eastAsia="TimesNewRomanPS-BoldMT" w:hAnsi="Arial" w:cs="TimesNewRomanPS-BoldMT"/>
          <w:b/>
          <w:bCs/>
          <w:sz w:val="30"/>
          <w:szCs w:val="30"/>
        </w:rPr>
      </w:pPr>
    </w:p>
    <w:p w:rsidR="002B287D" w:rsidRDefault="00C66AEF" w:rsidP="00120F4F">
      <w:pPr>
        <w:autoSpaceDE w:val="0"/>
        <w:jc w:val="center"/>
        <w:rPr>
          <w:rFonts w:ascii="Arial" w:eastAsia="TimesNewRomanPS-BoldMT" w:hAnsi="Arial" w:cs="TimesNewRomanPS-BoldMT"/>
          <w:b/>
          <w:bCs/>
          <w:sz w:val="30"/>
          <w:szCs w:val="30"/>
        </w:rPr>
      </w:pPr>
      <w:r>
        <w:rPr>
          <w:rFonts w:ascii="Arial" w:eastAsia="TimesNewRomanPS-BoldMT" w:hAnsi="Arial" w:cs="TimesNewRomanPS-BoldMT"/>
          <w:b/>
          <w:bCs/>
          <w:sz w:val="30"/>
          <w:szCs w:val="30"/>
        </w:rPr>
        <w:t>Návrh p</w:t>
      </w:r>
      <w:r w:rsidR="00120F4F">
        <w:rPr>
          <w:rFonts w:ascii="Arial" w:eastAsia="TimesNewRomanPS-BoldMT" w:hAnsi="Arial" w:cs="TimesNewRomanPS-BoldMT"/>
          <w:b/>
          <w:bCs/>
          <w:sz w:val="30"/>
          <w:szCs w:val="30"/>
        </w:rPr>
        <w:t>lán</w:t>
      </w:r>
      <w:r>
        <w:rPr>
          <w:rFonts w:ascii="Arial" w:eastAsia="TimesNewRomanPS-BoldMT" w:hAnsi="Arial" w:cs="TimesNewRomanPS-BoldMT"/>
          <w:b/>
          <w:bCs/>
          <w:sz w:val="30"/>
          <w:szCs w:val="30"/>
        </w:rPr>
        <w:t>u</w:t>
      </w:r>
      <w:r w:rsidR="002B287D">
        <w:rPr>
          <w:rFonts w:ascii="Arial" w:eastAsia="TimesNewRomanPS-BoldMT" w:hAnsi="Arial" w:cs="TimesNewRomanPS-BoldMT"/>
          <w:b/>
          <w:bCs/>
          <w:sz w:val="30"/>
          <w:szCs w:val="30"/>
        </w:rPr>
        <w:t xml:space="preserve"> kontrolnej činnosti hlavnej kontrolórky obce</w:t>
      </w:r>
    </w:p>
    <w:p w:rsidR="002B287D" w:rsidRDefault="00754B97" w:rsidP="002B287D">
      <w:pPr>
        <w:autoSpaceDE w:val="0"/>
        <w:jc w:val="center"/>
        <w:rPr>
          <w:rFonts w:ascii="Arial" w:eastAsia="TimesNewRomanPS-BoldMT" w:hAnsi="Arial" w:cs="TimesNewRomanPS-BoldMT"/>
          <w:b/>
          <w:bCs/>
          <w:sz w:val="30"/>
          <w:szCs w:val="30"/>
        </w:rPr>
      </w:pPr>
      <w:r>
        <w:rPr>
          <w:rFonts w:ascii="Arial" w:eastAsia="TimesNewRomanPS-BoldMT" w:hAnsi="Arial" w:cs="TimesNewRomanPS-BoldMT"/>
          <w:b/>
          <w:bCs/>
          <w:sz w:val="30"/>
          <w:szCs w:val="30"/>
        </w:rPr>
        <w:t>Š</w:t>
      </w:r>
      <w:r w:rsidR="002C2126">
        <w:rPr>
          <w:rFonts w:ascii="Arial" w:eastAsia="TimesNewRomanPS-BoldMT" w:hAnsi="Arial" w:cs="TimesNewRomanPS-BoldMT"/>
          <w:b/>
          <w:bCs/>
          <w:sz w:val="30"/>
          <w:szCs w:val="30"/>
        </w:rPr>
        <w:t>elpice</w:t>
      </w:r>
    </w:p>
    <w:p w:rsidR="002B287D" w:rsidRDefault="002B287D" w:rsidP="002B287D">
      <w:pPr>
        <w:autoSpaceDE w:val="0"/>
        <w:jc w:val="center"/>
        <w:rPr>
          <w:rFonts w:ascii="Arial" w:eastAsia="TimesNewRomanPS-BoldMT" w:hAnsi="Arial" w:cs="TimesNewRomanPS-BoldMT"/>
          <w:b/>
          <w:bCs/>
          <w:sz w:val="30"/>
          <w:szCs w:val="30"/>
        </w:rPr>
      </w:pPr>
      <w:r>
        <w:rPr>
          <w:rFonts w:ascii="Arial" w:eastAsia="TimesNewRomanPS-BoldMT" w:hAnsi="Arial" w:cs="TimesNewRomanPS-BoldMT"/>
          <w:b/>
          <w:bCs/>
          <w:sz w:val="30"/>
          <w:szCs w:val="30"/>
        </w:rPr>
        <w:t xml:space="preserve"> na 2. polrok 2017.</w:t>
      </w:r>
    </w:p>
    <w:p w:rsidR="002B287D" w:rsidRDefault="002B287D" w:rsidP="002B287D">
      <w:pPr>
        <w:autoSpaceDE w:val="0"/>
        <w:jc w:val="both"/>
        <w:rPr>
          <w:rFonts w:ascii="Arial" w:eastAsia="TimesNewRomanPS-BoldMT" w:hAnsi="Arial" w:cs="TimesNewRomanPS-BoldMT"/>
        </w:rPr>
      </w:pPr>
    </w:p>
    <w:p w:rsidR="002B287D" w:rsidRDefault="002B287D" w:rsidP="002B287D">
      <w:pPr>
        <w:autoSpaceDE w:val="0"/>
        <w:jc w:val="both"/>
        <w:rPr>
          <w:rFonts w:ascii="Arial" w:eastAsia="TimesNewRomanPS-BoldMT" w:hAnsi="Arial" w:cs="TimesNewRomanPS-BoldMT"/>
        </w:rPr>
      </w:pPr>
    </w:p>
    <w:p w:rsidR="002B287D" w:rsidRDefault="002B287D" w:rsidP="002B287D">
      <w:pPr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 xml:space="preserve">V súlade s ustanovením § 18 f, </w:t>
      </w:r>
      <w:proofErr w:type="spellStart"/>
      <w:r>
        <w:rPr>
          <w:rFonts w:ascii="Arial" w:eastAsia="TimesNewRomanPS-BoldMT" w:hAnsi="Arial" w:cs="TimesNewRomanPS-BoldMT"/>
        </w:rPr>
        <w:t>odst</w:t>
      </w:r>
      <w:proofErr w:type="spellEnd"/>
      <w:r>
        <w:rPr>
          <w:rFonts w:ascii="Arial" w:eastAsia="TimesNewRomanPS-BoldMT" w:hAnsi="Arial" w:cs="TimesNewRomanPS-BoldMT"/>
        </w:rPr>
        <w:t>. 1 písmeno b/ zákona č. 369/1990 Zb. O obecnom zriadení v znení neskorších predpisov predkladám návrh plánu kontrolnej činnosti na 2. polrok 2017 s týmto zameraním :</w:t>
      </w:r>
    </w:p>
    <w:p w:rsidR="002B287D" w:rsidRDefault="002B287D" w:rsidP="002B287D">
      <w:pPr>
        <w:autoSpaceDE w:val="0"/>
        <w:jc w:val="both"/>
        <w:rPr>
          <w:rFonts w:ascii="Arial" w:eastAsia="TimesNewRomanPS-BoldMT" w:hAnsi="Arial" w:cs="TimesNewRomanPS-BoldMT"/>
        </w:rPr>
      </w:pPr>
    </w:p>
    <w:p w:rsidR="002B287D" w:rsidRDefault="002B287D" w:rsidP="002B287D">
      <w:pPr>
        <w:numPr>
          <w:ilvl w:val="0"/>
          <w:numId w:val="1"/>
        </w:numPr>
        <w:tabs>
          <w:tab w:val="left" w:pos="360"/>
        </w:tabs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 xml:space="preserve">Kontrola pokladne a pokladničných dokladov za </w:t>
      </w:r>
      <w:r w:rsidR="002C2126">
        <w:rPr>
          <w:rFonts w:ascii="Arial" w:eastAsia="TimesNewRomanPS-BoldMT" w:hAnsi="Arial" w:cs="TimesNewRomanPS-BoldMT"/>
        </w:rPr>
        <w:t>1. štvrťrok</w:t>
      </w:r>
      <w:r>
        <w:rPr>
          <w:rFonts w:ascii="Arial" w:eastAsia="TimesNewRomanPS-BoldMT" w:hAnsi="Arial" w:cs="TimesNewRomanPS-BoldMT"/>
        </w:rPr>
        <w:t xml:space="preserve"> 2016 a kontrola dodržiavania zákona č.357/2015 </w:t>
      </w:r>
      <w:proofErr w:type="spellStart"/>
      <w:r>
        <w:rPr>
          <w:rFonts w:ascii="Arial" w:eastAsia="TimesNewRomanPS-BoldMT" w:hAnsi="Arial" w:cs="TimesNewRomanPS-BoldMT"/>
        </w:rPr>
        <w:t>Z.z</w:t>
      </w:r>
      <w:proofErr w:type="spellEnd"/>
      <w:r>
        <w:rPr>
          <w:rFonts w:ascii="Arial" w:eastAsia="TimesNewRomanPS-BoldMT" w:hAnsi="Arial" w:cs="TimesNewRomanPS-BoldMT"/>
        </w:rPr>
        <w:t>. o finančnej kontrole a audite</w:t>
      </w:r>
    </w:p>
    <w:p w:rsidR="002B287D" w:rsidRDefault="002B287D" w:rsidP="002B287D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:rsidR="002B287D" w:rsidRDefault="002B287D" w:rsidP="002B287D">
      <w:pPr>
        <w:pStyle w:val="Standard"/>
        <w:numPr>
          <w:ilvl w:val="0"/>
          <w:numId w:val="3"/>
        </w:numPr>
        <w:tabs>
          <w:tab w:val="left" w:pos="-3240"/>
        </w:tabs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>Vypracovanie odborného stanoviska k návrhu rozpočtu na roky 2018, 2019, 2020</w:t>
      </w:r>
    </w:p>
    <w:p w:rsidR="002B287D" w:rsidRDefault="002B287D" w:rsidP="002B287D">
      <w:pPr>
        <w:pStyle w:val="Standard"/>
        <w:tabs>
          <w:tab w:val="left" w:pos="-3240"/>
        </w:tabs>
        <w:autoSpaceDE w:val="0"/>
        <w:jc w:val="both"/>
        <w:rPr>
          <w:rFonts w:ascii="Arial" w:eastAsia="TimesNewRomanPS-BoldMT" w:hAnsi="Arial" w:cs="TimesNewRomanPS-BoldMT"/>
        </w:rPr>
      </w:pPr>
    </w:p>
    <w:p w:rsidR="002B287D" w:rsidRDefault="002B287D" w:rsidP="002B287D">
      <w:pPr>
        <w:pStyle w:val="Standard"/>
        <w:numPr>
          <w:ilvl w:val="0"/>
          <w:numId w:val="3"/>
        </w:numPr>
        <w:tabs>
          <w:tab w:val="left" w:pos="-3240"/>
        </w:tabs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>Vypracovanie plánu kontrolnej činnosti na I. polrok 2018</w:t>
      </w:r>
    </w:p>
    <w:p w:rsidR="002B287D" w:rsidRDefault="002B287D" w:rsidP="002B287D">
      <w:pPr>
        <w:pStyle w:val="Standard"/>
        <w:tabs>
          <w:tab w:val="left" w:pos="-3240"/>
        </w:tabs>
        <w:autoSpaceDE w:val="0"/>
        <w:jc w:val="both"/>
        <w:rPr>
          <w:rFonts w:ascii="Arial" w:eastAsia="TimesNewRomanPS-BoldMT" w:hAnsi="Arial" w:cs="TimesNewRomanPS-BoldMT"/>
        </w:rPr>
      </w:pPr>
    </w:p>
    <w:p w:rsidR="002B287D" w:rsidRDefault="002B287D" w:rsidP="002B287D">
      <w:pPr>
        <w:pStyle w:val="Standard"/>
        <w:tabs>
          <w:tab w:val="left" w:pos="-3240"/>
        </w:tabs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>-     Operatívne kontroly</w:t>
      </w:r>
    </w:p>
    <w:p w:rsidR="002B287D" w:rsidRDefault="002B287D" w:rsidP="002B287D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:rsidR="002B287D" w:rsidRDefault="002B287D" w:rsidP="002B287D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:rsidR="002B287D" w:rsidRDefault="002B287D" w:rsidP="002B287D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:rsidR="002B287D" w:rsidRDefault="002B287D" w:rsidP="002B287D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:rsidR="002B287D" w:rsidRDefault="002B287D" w:rsidP="002B287D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>Ostatná činnosť HK :</w:t>
      </w:r>
    </w:p>
    <w:p w:rsidR="002B287D" w:rsidRDefault="002B287D" w:rsidP="002B287D">
      <w:pPr>
        <w:pStyle w:val="Standard"/>
        <w:tabs>
          <w:tab w:val="left" w:pos="360"/>
        </w:tabs>
        <w:autoSpaceDE w:val="0"/>
        <w:jc w:val="both"/>
        <w:rPr>
          <w:rFonts w:ascii="Arial" w:eastAsia="TimesNewRomanPS-BoldMT" w:hAnsi="Arial" w:cs="TimesNewRomanPS-BoldMT"/>
        </w:rPr>
      </w:pPr>
    </w:p>
    <w:p w:rsidR="002B287D" w:rsidRDefault="002B287D" w:rsidP="002B287D">
      <w:pPr>
        <w:pStyle w:val="Standard"/>
        <w:numPr>
          <w:ilvl w:val="0"/>
          <w:numId w:val="5"/>
        </w:numPr>
        <w:tabs>
          <w:tab w:val="left" w:pos="-3240"/>
        </w:tabs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>Účasť na rokovaniach obecného zastupiteľstva</w:t>
      </w:r>
    </w:p>
    <w:p w:rsidR="002B287D" w:rsidRDefault="002B287D" w:rsidP="002B287D">
      <w:pPr>
        <w:pStyle w:val="Standard"/>
        <w:tabs>
          <w:tab w:val="left" w:pos="360"/>
        </w:tabs>
        <w:autoSpaceDE w:val="0"/>
        <w:jc w:val="both"/>
        <w:rPr>
          <w:rFonts w:ascii="Arial" w:eastAsia="TimesNewRomanPS-BoldMT" w:hAnsi="Arial" w:cs="TimesNewRomanPS-BoldMT"/>
        </w:rPr>
      </w:pPr>
    </w:p>
    <w:p w:rsidR="002B287D" w:rsidRDefault="002B287D" w:rsidP="002B287D">
      <w:pPr>
        <w:pStyle w:val="Standard"/>
        <w:numPr>
          <w:ilvl w:val="0"/>
          <w:numId w:val="5"/>
        </w:numPr>
        <w:tabs>
          <w:tab w:val="left" w:pos="-3240"/>
        </w:tabs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>Vzdelávanie, účasť na seminároch</w:t>
      </w:r>
    </w:p>
    <w:p w:rsidR="002B287D" w:rsidRDefault="002B287D" w:rsidP="002B287D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:rsidR="002B287D" w:rsidRDefault="002B287D" w:rsidP="002B287D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:rsidR="002B287D" w:rsidRDefault="002B287D" w:rsidP="002B287D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 xml:space="preserve">Kontrolnú činnosť budem vykonávať v zmysle zákona č. 369/1990 Zb. o obecnom zriadení v znení neskorších predpisov, zákona č. 138/1991 Zb. o majetku obcí v znení neskorších predpisov, zákona č. 357/2015 </w:t>
      </w:r>
      <w:proofErr w:type="spellStart"/>
      <w:r>
        <w:rPr>
          <w:rFonts w:ascii="Arial" w:eastAsia="TimesNewRomanPS-BoldMT" w:hAnsi="Arial" w:cs="TimesNewRomanPS-BoldMT"/>
        </w:rPr>
        <w:t>Z.z</w:t>
      </w:r>
      <w:proofErr w:type="spellEnd"/>
      <w:r>
        <w:rPr>
          <w:rFonts w:ascii="Arial" w:eastAsia="TimesNewRomanPS-BoldMT" w:hAnsi="Arial" w:cs="TimesNewRomanPS-BoldMT"/>
        </w:rPr>
        <w:t xml:space="preserve">. o finančnej kontrole a audite , zákona č. 583/2004 </w:t>
      </w:r>
      <w:proofErr w:type="spellStart"/>
      <w:r>
        <w:rPr>
          <w:rFonts w:ascii="Arial" w:eastAsia="TimesNewRomanPS-BoldMT" w:hAnsi="Arial" w:cs="TimesNewRomanPS-BoldMT"/>
        </w:rPr>
        <w:t>Z.z</w:t>
      </w:r>
      <w:proofErr w:type="spellEnd"/>
      <w:r>
        <w:rPr>
          <w:rFonts w:ascii="Arial" w:eastAsia="TimesNewRomanPS-BoldMT" w:hAnsi="Arial" w:cs="TimesNewRomanPS-BoldMT"/>
        </w:rPr>
        <w:t>. o rozpočtových pravidlách územnej samosprávy v znení neskorších predpisov a v zmysle platných interných smerníc.</w:t>
      </w:r>
    </w:p>
    <w:p w:rsidR="002B287D" w:rsidRDefault="002B287D" w:rsidP="002B287D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:rsidR="002B287D" w:rsidRDefault="002B287D" w:rsidP="002B287D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:rsidR="002B287D" w:rsidRDefault="002B287D" w:rsidP="002B287D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:rsidR="002B287D" w:rsidRDefault="002B287D" w:rsidP="002B287D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:rsidR="002B287D" w:rsidRDefault="002B287D" w:rsidP="002B287D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>Vypracovala :  PhDr. Zlatica Opáleková</w:t>
      </w:r>
    </w:p>
    <w:p w:rsidR="002B287D" w:rsidRDefault="002B287D" w:rsidP="002B287D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 xml:space="preserve">                        hlavná kontrolórka</w:t>
      </w:r>
    </w:p>
    <w:p w:rsidR="002B287D" w:rsidRDefault="002B287D" w:rsidP="002B287D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:rsidR="002B287D" w:rsidRDefault="002B287D" w:rsidP="002B287D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:rsidR="002B287D" w:rsidRDefault="002B287D" w:rsidP="002B287D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:rsidR="002B287D" w:rsidRDefault="002B287D" w:rsidP="002B287D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:rsidR="002B287D" w:rsidRDefault="002B287D" w:rsidP="002B287D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>Návrh plánu kontrolnej činnosti zverejnený na úradnej tabuli obce:  16.05.2017</w:t>
      </w:r>
    </w:p>
    <w:p w:rsidR="002B287D" w:rsidRDefault="002B287D" w:rsidP="002B287D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 xml:space="preserve">Návrh plánu kontrolnej činnosti bude predložený OZ na schválenie: </w:t>
      </w:r>
      <w:r w:rsidR="00120F4F">
        <w:rPr>
          <w:rFonts w:ascii="Arial" w:eastAsia="TimesNewRomanPS-BoldMT" w:hAnsi="Arial" w:cs="TimesNewRomanPS-BoldMT"/>
        </w:rPr>
        <w:t>08.06.2017</w:t>
      </w:r>
    </w:p>
    <w:p w:rsidR="002B287D" w:rsidRDefault="002B287D" w:rsidP="002B287D"/>
    <w:p w:rsidR="002B287D" w:rsidRDefault="002B287D" w:rsidP="002B287D"/>
    <w:p w:rsidR="002B287D" w:rsidRDefault="002B287D" w:rsidP="002B287D"/>
    <w:p w:rsidR="003712FE" w:rsidRDefault="003712FE"/>
    <w:sectPr w:rsidR="003712FE" w:rsidSect="00371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StarSymbol, 'Arial Unicode MS'"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3BA84F08"/>
    <w:multiLevelType w:val="multilevel"/>
    <w:tmpl w:val="4718F56C"/>
    <w:styleLink w:val="WW8Num7"/>
    <w:lvl w:ilvl="0">
      <w:numFmt w:val="bullet"/>
      <w:lvlText w:val=""/>
      <w:lvlJc w:val="left"/>
      <w:pPr>
        <w:ind w:left="360" w:hanging="36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sz w:val="18"/>
        <w:szCs w:val="18"/>
      </w:rPr>
    </w:lvl>
  </w:abstractNum>
  <w:abstractNum w:abstractNumId="2">
    <w:nsid w:val="75DB2024"/>
    <w:multiLevelType w:val="multilevel"/>
    <w:tmpl w:val="7B8C43FE"/>
    <w:styleLink w:val="WW8Num8"/>
    <w:lvl w:ilvl="0">
      <w:numFmt w:val="bullet"/>
      <w:lvlText w:val=""/>
      <w:lvlJc w:val="left"/>
      <w:pPr>
        <w:ind w:left="360" w:hanging="36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sz w:val="18"/>
        <w:szCs w:val="18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2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2B287D"/>
    <w:rsid w:val="00120F4F"/>
    <w:rsid w:val="002B287D"/>
    <w:rsid w:val="002B3EFA"/>
    <w:rsid w:val="002C2126"/>
    <w:rsid w:val="003712FE"/>
    <w:rsid w:val="00450F49"/>
    <w:rsid w:val="00754B97"/>
    <w:rsid w:val="00906D13"/>
    <w:rsid w:val="00967BD2"/>
    <w:rsid w:val="00C23981"/>
    <w:rsid w:val="00C66AEF"/>
    <w:rsid w:val="00D41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287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2B287D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eastAsia="sk-SK"/>
    </w:rPr>
  </w:style>
  <w:style w:type="numbering" w:customStyle="1" w:styleId="WW8Num7">
    <w:name w:val="WW8Num7"/>
    <w:rsid w:val="002B287D"/>
    <w:pPr>
      <w:numPr>
        <w:numId w:val="2"/>
      </w:numPr>
    </w:pPr>
  </w:style>
  <w:style w:type="numbering" w:customStyle="1" w:styleId="WW8Num8">
    <w:name w:val="WW8Num8"/>
    <w:rsid w:val="002B287D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6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zlatka</dc:creator>
  <cp:lastModifiedBy>admin</cp:lastModifiedBy>
  <cp:revision>4</cp:revision>
  <cp:lastPrinted>2017-05-15T12:58:00Z</cp:lastPrinted>
  <dcterms:created xsi:type="dcterms:W3CDTF">2017-06-19T10:08:00Z</dcterms:created>
  <dcterms:modified xsi:type="dcterms:W3CDTF">2017-06-19T10:19:00Z</dcterms:modified>
</cp:coreProperties>
</file>