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2C" w:rsidRPr="009007E4" w:rsidRDefault="009007E4">
      <w:pPr>
        <w:rPr>
          <w:rFonts w:ascii="Arial" w:hAnsi="Arial" w:cs="Arial"/>
          <w:b/>
          <w:sz w:val="24"/>
          <w:szCs w:val="24"/>
        </w:rPr>
      </w:pPr>
      <w:r w:rsidRPr="009007E4">
        <w:rPr>
          <w:rFonts w:ascii="Arial" w:hAnsi="Arial" w:cs="Arial"/>
          <w:b/>
          <w:sz w:val="24"/>
          <w:szCs w:val="24"/>
        </w:rPr>
        <w:t>Obec Šelpice</w:t>
      </w:r>
    </w:p>
    <w:p w:rsidR="009007E4" w:rsidRPr="009007E4" w:rsidRDefault="009007E4">
      <w:pPr>
        <w:rPr>
          <w:rFonts w:ascii="Arial" w:hAnsi="Arial" w:cs="Arial"/>
          <w:b/>
          <w:sz w:val="24"/>
          <w:szCs w:val="24"/>
        </w:rPr>
      </w:pPr>
    </w:p>
    <w:p w:rsidR="009007E4" w:rsidRDefault="009007E4">
      <w:pPr>
        <w:rPr>
          <w:rFonts w:ascii="Arial" w:hAnsi="Arial" w:cs="Arial"/>
          <w:b/>
          <w:sz w:val="24"/>
          <w:szCs w:val="24"/>
        </w:rPr>
      </w:pPr>
      <w:r w:rsidRPr="009007E4">
        <w:rPr>
          <w:rFonts w:ascii="Arial" w:hAnsi="Arial" w:cs="Arial"/>
          <w:b/>
          <w:sz w:val="24"/>
          <w:szCs w:val="24"/>
        </w:rPr>
        <w:t xml:space="preserve">                                          Hlavná kontrolórka obce</w:t>
      </w:r>
    </w:p>
    <w:p w:rsidR="00262994" w:rsidRPr="009007E4" w:rsidRDefault="00262994">
      <w:pPr>
        <w:rPr>
          <w:rFonts w:ascii="Arial" w:hAnsi="Arial" w:cs="Arial"/>
          <w:b/>
          <w:sz w:val="24"/>
          <w:szCs w:val="24"/>
        </w:rPr>
      </w:pPr>
    </w:p>
    <w:p w:rsidR="009007E4" w:rsidRDefault="009007E4">
      <w:pPr>
        <w:rPr>
          <w:rFonts w:ascii="Arial" w:hAnsi="Arial" w:cs="Arial"/>
          <w:b/>
          <w:sz w:val="24"/>
          <w:szCs w:val="24"/>
        </w:rPr>
      </w:pPr>
      <w:r w:rsidRPr="009007E4">
        <w:rPr>
          <w:rFonts w:ascii="Arial" w:hAnsi="Arial" w:cs="Arial"/>
          <w:b/>
          <w:sz w:val="24"/>
          <w:szCs w:val="24"/>
        </w:rPr>
        <w:t xml:space="preserve">       Plán kontrolnej činnosti hlavného kontrolóra obce na II. Polrok 2016</w:t>
      </w:r>
    </w:p>
    <w:p w:rsidR="001C6C61" w:rsidRDefault="001C6C61">
      <w:pPr>
        <w:rPr>
          <w:rFonts w:ascii="Arial" w:hAnsi="Arial" w:cs="Arial"/>
          <w:b/>
          <w:sz w:val="24"/>
          <w:szCs w:val="24"/>
        </w:rPr>
      </w:pP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zmysle § 18d a 18f zákona SNR č. 369/1990 </w:t>
      </w:r>
      <w:proofErr w:type="spellStart"/>
      <w:r>
        <w:rPr>
          <w:rFonts w:ascii="Arial" w:hAnsi="Arial" w:cs="Arial"/>
          <w:sz w:val="24"/>
          <w:szCs w:val="24"/>
        </w:rPr>
        <w:t>Zb.o</w:t>
      </w:r>
      <w:proofErr w:type="spellEnd"/>
      <w:r>
        <w:rPr>
          <w:rFonts w:ascii="Arial" w:hAnsi="Arial" w:cs="Arial"/>
          <w:sz w:val="24"/>
          <w:szCs w:val="24"/>
        </w:rPr>
        <w:t xml:space="preserve"> obecnom zriadení v znení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neskorších zmien a doplnkov, bude činnosť hlavnej kontrolórky obce zameraná 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II. polroku 2016 na nasledovné kontroly a úlohy:</w:t>
      </w:r>
    </w:p>
    <w:p w:rsidR="001C6C61" w:rsidRDefault="001C6C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Kontrolná činnosť: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inventarizácia peňažných prostriedkov v pokladni a na účtoch v banke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kontrola stavu pohľadávok a záväzkov k 30.9.2016</w:t>
      </w:r>
    </w:p>
    <w:p w:rsidR="001C6C61" w:rsidRDefault="001C6C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Plnenie úloh hlavného kontrolóra: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písomná informácia OZ o výsledku kontrol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vypracovať odborné stanovisko k návrhu rozpočtu na roky 2017 – 2019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predložiť OZ návrh plánu kontrolnej činnosti na </w:t>
      </w:r>
      <w:proofErr w:type="spellStart"/>
      <w:r>
        <w:rPr>
          <w:rFonts w:ascii="Arial" w:hAnsi="Arial" w:cs="Arial"/>
          <w:sz w:val="24"/>
          <w:szCs w:val="24"/>
        </w:rPr>
        <w:t>I.polrok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aktívna účasť na zasadnutiach OZ</w:t>
      </w:r>
    </w:p>
    <w:p w:rsidR="001C6C61" w:rsidRDefault="001C6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Postup kontrolnej činnosti hlavnej kontrolórky obce v II. polroku 2016 sa bude riadiť v zmysle §18e zákona SNR č. 369/1990 </w:t>
      </w:r>
      <w:proofErr w:type="spellStart"/>
      <w:r>
        <w:rPr>
          <w:rFonts w:ascii="Arial" w:hAnsi="Arial" w:cs="Arial"/>
          <w:sz w:val="24"/>
          <w:szCs w:val="24"/>
        </w:rPr>
        <w:t>Zb.o</w:t>
      </w:r>
      <w:proofErr w:type="spellEnd"/>
      <w:r>
        <w:rPr>
          <w:rFonts w:ascii="Arial" w:hAnsi="Arial" w:cs="Arial"/>
          <w:sz w:val="24"/>
          <w:szCs w:val="24"/>
        </w:rPr>
        <w:t xml:space="preserve"> obecnom zriadení v platnom </w:t>
      </w: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t.j. dôsledne uplatňovať zákon č. 357/2015 o finančnej kontrole a audite.</w:t>
      </w:r>
    </w:p>
    <w:p w:rsidR="001C6C61" w:rsidRDefault="001C6C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Ďalšia činnosť HK obce:</w:t>
      </w:r>
    </w:p>
    <w:p w:rsidR="001C6C61" w:rsidRDefault="002629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-metodická spolupráca pri vypracúvaní VZN, základných organizačných pravidiel a vnútorných smerníc obce a OcÚ</w:t>
      </w:r>
    </w:p>
    <w:p w:rsidR="00262994" w:rsidRDefault="002629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trvalé vzdelávanie sa a sledovanie platných zákonov a smerníc</w:t>
      </w:r>
    </w:p>
    <w:p w:rsidR="00262994" w:rsidRDefault="00262994">
      <w:pPr>
        <w:rPr>
          <w:rFonts w:ascii="Arial" w:hAnsi="Arial" w:cs="Arial"/>
          <w:sz w:val="24"/>
          <w:szCs w:val="24"/>
        </w:rPr>
      </w:pPr>
    </w:p>
    <w:p w:rsidR="00262994" w:rsidRDefault="0026299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62994" w:rsidRDefault="002629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Trnave 15.6.2016                                                    Anna Haladová</w:t>
      </w:r>
    </w:p>
    <w:p w:rsidR="00262994" w:rsidRDefault="002629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hlavná kontrolórka obce</w:t>
      </w:r>
    </w:p>
    <w:sectPr w:rsidR="00262994" w:rsidSect="00EF6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2C65"/>
    <w:rsid w:val="00154F74"/>
    <w:rsid w:val="001C6C61"/>
    <w:rsid w:val="00262994"/>
    <w:rsid w:val="002A2C65"/>
    <w:rsid w:val="004A562C"/>
    <w:rsid w:val="009007E4"/>
    <w:rsid w:val="00EF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68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Haladová</dc:creator>
  <cp:lastModifiedBy>admin</cp:lastModifiedBy>
  <cp:revision>2</cp:revision>
  <dcterms:created xsi:type="dcterms:W3CDTF">2016-06-21T13:09:00Z</dcterms:created>
  <dcterms:modified xsi:type="dcterms:W3CDTF">2016-06-21T13:09:00Z</dcterms:modified>
</cp:coreProperties>
</file>