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FA43" w14:textId="65757ED0" w:rsidR="0045097C" w:rsidRDefault="00AE5B4B" w:rsidP="00AE5B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83">
        <w:rPr>
          <w:rFonts w:eastAsia="Calibri"/>
          <w:noProof/>
        </w:rPr>
        <w:drawing>
          <wp:inline distT="0" distB="0" distL="0" distR="0" wp14:anchorId="2F204E8F" wp14:editId="3AEE5D13">
            <wp:extent cx="1162050" cy="1162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2BF8" w14:textId="23922E93" w:rsidR="003A46BC" w:rsidRPr="0045097C" w:rsidRDefault="00AE5B4B" w:rsidP="004509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</w:t>
      </w:r>
      <w:r w:rsidR="003A46BC" w:rsidRPr="0045097C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obce </w:t>
      </w:r>
      <w:r w:rsidR="0045097C" w:rsidRPr="0045097C">
        <w:rPr>
          <w:rFonts w:ascii="Times New Roman" w:hAnsi="Times New Roman" w:cs="Times New Roman"/>
          <w:b/>
          <w:bCs/>
          <w:sz w:val="28"/>
          <w:szCs w:val="28"/>
        </w:rPr>
        <w:t>Šelpice</w:t>
      </w:r>
    </w:p>
    <w:p w14:paraId="58488D81" w14:textId="14CA9DAE" w:rsidR="003A46BC" w:rsidRPr="0045097C" w:rsidRDefault="003A46BC" w:rsidP="004509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97C">
        <w:rPr>
          <w:rFonts w:ascii="Times New Roman" w:hAnsi="Times New Roman" w:cs="Times New Roman"/>
          <w:b/>
          <w:bCs/>
          <w:sz w:val="28"/>
          <w:szCs w:val="28"/>
        </w:rPr>
        <w:t>č.</w:t>
      </w:r>
      <w:r w:rsidR="0045097C" w:rsidRPr="0045097C">
        <w:rPr>
          <w:rFonts w:ascii="Times New Roman" w:hAnsi="Times New Roman" w:cs="Times New Roman"/>
          <w:b/>
          <w:bCs/>
          <w:sz w:val="28"/>
          <w:szCs w:val="28"/>
        </w:rPr>
        <w:t xml:space="preserve"> 1/2022</w:t>
      </w:r>
    </w:p>
    <w:p w14:paraId="7269617B" w14:textId="00E10D06" w:rsidR="003A46BC" w:rsidRDefault="003A46BC" w:rsidP="004509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97C">
        <w:rPr>
          <w:rFonts w:ascii="Times New Roman" w:hAnsi="Times New Roman" w:cs="Times New Roman"/>
          <w:b/>
          <w:bCs/>
          <w:sz w:val="28"/>
          <w:szCs w:val="28"/>
        </w:rPr>
        <w:t>o udržiavaní čistoty v</w:t>
      </w:r>
      <w:r w:rsidR="0045097C" w:rsidRPr="00450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97C">
        <w:rPr>
          <w:rFonts w:ascii="Times New Roman" w:hAnsi="Times New Roman" w:cs="Times New Roman"/>
          <w:b/>
          <w:bCs/>
          <w:sz w:val="28"/>
          <w:szCs w:val="28"/>
        </w:rPr>
        <w:t>obci a</w:t>
      </w:r>
      <w:r w:rsidR="0045097C" w:rsidRPr="00450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97C">
        <w:rPr>
          <w:rFonts w:ascii="Times New Roman" w:hAnsi="Times New Roman" w:cs="Times New Roman"/>
          <w:b/>
          <w:bCs/>
          <w:sz w:val="28"/>
          <w:szCs w:val="28"/>
        </w:rPr>
        <w:t>ochrane verejnej zelene</w:t>
      </w:r>
    </w:p>
    <w:p w14:paraId="5F25AE06" w14:textId="77777777" w:rsidR="00AE5B4B" w:rsidRPr="006E3884" w:rsidRDefault="00AE5B4B" w:rsidP="00AE5B4B">
      <w:pPr>
        <w:pStyle w:val="Zkladntext"/>
        <w:rPr>
          <w:sz w:val="24"/>
          <w:szCs w:val="24"/>
        </w:rPr>
      </w:pPr>
      <w:r w:rsidRPr="0045097C">
        <w:rPr>
          <w:sz w:val="24"/>
          <w:szCs w:val="24"/>
        </w:rPr>
        <w:t xml:space="preserve">Obecné zastupiteľstvo v </w:t>
      </w:r>
      <w:r>
        <w:rPr>
          <w:sz w:val="24"/>
          <w:szCs w:val="24"/>
        </w:rPr>
        <w:t>Šelpiciach</w:t>
      </w:r>
      <w:r w:rsidRPr="0045097C">
        <w:rPr>
          <w:sz w:val="24"/>
          <w:szCs w:val="24"/>
        </w:rPr>
        <w:t xml:space="preserve"> na základe ustanovenia § 6, § 11 ods. 4 </w:t>
      </w:r>
      <w:proofErr w:type="spellStart"/>
      <w:r w:rsidRPr="0045097C">
        <w:rPr>
          <w:sz w:val="24"/>
          <w:szCs w:val="24"/>
        </w:rPr>
        <w:t>písm</w:t>
      </w:r>
      <w:proofErr w:type="spellEnd"/>
      <w:r w:rsidRPr="0045097C">
        <w:rPr>
          <w:sz w:val="24"/>
          <w:szCs w:val="24"/>
        </w:rPr>
        <w:t xml:space="preserve">. g) a § 4 ods. 5 </w:t>
      </w:r>
      <w:proofErr w:type="spellStart"/>
      <w:r w:rsidRPr="0045097C">
        <w:rPr>
          <w:sz w:val="24"/>
          <w:szCs w:val="24"/>
        </w:rPr>
        <w:t>písm</w:t>
      </w:r>
      <w:proofErr w:type="spellEnd"/>
      <w:r w:rsidRPr="0045097C">
        <w:rPr>
          <w:sz w:val="24"/>
          <w:szCs w:val="24"/>
        </w:rPr>
        <w:t xml:space="preserve">. a) bod 2. </w:t>
      </w:r>
      <w:proofErr w:type="spellStart"/>
      <w:r w:rsidRPr="0045097C">
        <w:rPr>
          <w:sz w:val="24"/>
          <w:szCs w:val="24"/>
        </w:rPr>
        <w:t>zákona</w:t>
      </w:r>
      <w:proofErr w:type="spellEnd"/>
      <w:r w:rsidRPr="0045097C">
        <w:rPr>
          <w:sz w:val="24"/>
          <w:szCs w:val="24"/>
        </w:rPr>
        <w:t xml:space="preserve"> Slovenskej </w:t>
      </w:r>
      <w:proofErr w:type="spellStart"/>
      <w:r w:rsidRPr="0045097C">
        <w:rPr>
          <w:sz w:val="24"/>
          <w:szCs w:val="24"/>
        </w:rPr>
        <w:t>národnej</w:t>
      </w:r>
      <w:proofErr w:type="spellEnd"/>
      <w:r w:rsidRPr="0045097C">
        <w:rPr>
          <w:sz w:val="24"/>
          <w:szCs w:val="24"/>
        </w:rPr>
        <w:t xml:space="preserve"> rady č. 369/1990 Zb. o obecnom </w:t>
      </w:r>
      <w:proofErr w:type="spellStart"/>
      <w:r w:rsidRPr="0045097C">
        <w:rPr>
          <w:sz w:val="24"/>
          <w:szCs w:val="24"/>
        </w:rPr>
        <w:t>zriadeni</w:t>
      </w:r>
      <w:proofErr w:type="spellEnd"/>
      <w:r w:rsidRPr="0045097C">
        <w:rPr>
          <w:sz w:val="24"/>
          <w:szCs w:val="24"/>
        </w:rPr>
        <w:t xml:space="preserve">́ v </w:t>
      </w:r>
      <w:proofErr w:type="spellStart"/>
      <w:r w:rsidRPr="0045097C">
        <w:rPr>
          <w:sz w:val="24"/>
          <w:szCs w:val="24"/>
        </w:rPr>
        <w:t>zneni</w:t>
      </w:r>
      <w:proofErr w:type="spellEnd"/>
      <w:r w:rsidRPr="0045097C">
        <w:rPr>
          <w:sz w:val="24"/>
          <w:szCs w:val="24"/>
        </w:rPr>
        <w:t xml:space="preserve">́ </w:t>
      </w:r>
      <w:proofErr w:type="spellStart"/>
      <w:r w:rsidRPr="0045097C">
        <w:rPr>
          <w:sz w:val="24"/>
          <w:szCs w:val="24"/>
        </w:rPr>
        <w:t>neskorších</w:t>
      </w:r>
      <w:proofErr w:type="spellEnd"/>
      <w:r w:rsidRPr="0045097C">
        <w:rPr>
          <w:sz w:val="24"/>
          <w:szCs w:val="24"/>
        </w:rPr>
        <w:t xml:space="preserve"> predpisov </w:t>
      </w:r>
      <w:r w:rsidRPr="006E3884">
        <w:rPr>
          <w:sz w:val="24"/>
          <w:szCs w:val="24"/>
        </w:rPr>
        <w:t>vydáva toto všeobecne záväzné nariadenie</w:t>
      </w:r>
      <w:r>
        <w:rPr>
          <w:sz w:val="24"/>
          <w:szCs w:val="24"/>
        </w:rPr>
        <w:t xml:space="preserve"> obce Šelpice </w:t>
      </w:r>
      <w:r w:rsidRPr="00B24E64">
        <w:rPr>
          <w:spacing w:val="6"/>
          <w:sz w:val="24"/>
          <w:szCs w:val="24"/>
          <w:lang w:eastAsia="cs-CZ"/>
        </w:rPr>
        <w:t>(ďalej len  „VZN“)</w:t>
      </w:r>
      <w:r>
        <w:rPr>
          <w:spacing w:val="6"/>
          <w:sz w:val="24"/>
          <w:szCs w:val="24"/>
          <w:lang w:eastAsia="cs-CZ"/>
        </w:rPr>
        <w:t>:</w:t>
      </w:r>
    </w:p>
    <w:p w14:paraId="37A420BB" w14:textId="77777777" w:rsidR="0045097C" w:rsidRDefault="003A46BC" w:rsidP="008D68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A1587" w14:textId="35E8BEF9" w:rsidR="0045097C" w:rsidRPr="000A0DF7" w:rsidRDefault="003A46BC" w:rsidP="00EC6D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DF7">
        <w:rPr>
          <w:rFonts w:ascii="Times New Roman" w:hAnsi="Times New Roman" w:cs="Times New Roman"/>
          <w:b/>
          <w:bCs/>
          <w:sz w:val="24"/>
          <w:szCs w:val="24"/>
        </w:rPr>
        <w:t>Návrh  VZN</w:t>
      </w:r>
      <w:r w:rsidR="0045097C" w:rsidRPr="000A0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E1C128" w14:textId="1F460B16" w:rsidR="003A46BC" w:rsidRPr="008D6800" w:rsidRDefault="003A46BC" w:rsidP="00EC6D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Vyvesený na úradnej tabuli dňa : </w:t>
      </w:r>
      <w:r w:rsidR="0045097C">
        <w:rPr>
          <w:rFonts w:ascii="Times New Roman" w:hAnsi="Times New Roman" w:cs="Times New Roman"/>
          <w:sz w:val="24"/>
          <w:szCs w:val="24"/>
        </w:rPr>
        <w:t>22</w:t>
      </w:r>
      <w:r w:rsidRPr="008D6800">
        <w:rPr>
          <w:rFonts w:ascii="Times New Roman" w:hAnsi="Times New Roman" w:cs="Times New Roman"/>
          <w:sz w:val="24"/>
          <w:szCs w:val="24"/>
        </w:rPr>
        <w:t>.</w:t>
      </w:r>
      <w:r w:rsidR="0045097C">
        <w:rPr>
          <w:rFonts w:ascii="Times New Roman" w:hAnsi="Times New Roman" w:cs="Times New Roman"/>
          <w:sz w:val="24"/>
          <w:szCs w:val="24"/>
        </w:rPr>
        <w:t>6</w:t>
      </w:r>
      <w:r w:rsidRPr="008D6800">
        <w:rPr>
          <w:rFonts w:ascii="Times New Roman" w:hAnsi="Times New Roman" w:cs="Times New Roman"/>
          <w:sz w:val="24"/>
          <w:szCs w:val="24"/>
        </w:rPr>
        <w:t>.20</w:t>
      </w:r>
      <w:r w:rsidR="0045097C">
        <w:rPr>
          <w:rFonts w:ascii="Times New Roman" w:hAnsi="Times New Roman" w:cs="Times New Roman"/>
          <w:sz w:val="24"/>
          <w:szCs w:val="24"/>
        </w:rPr>
        <w:t>22</w:t>
      </w:r>
    </w:p>
    <w:p w14:paraId="69BBFAEA" w14:textId="29B24693" w:rsidR="003A46BC" w:rsidRPr="008D6800" w:rsidRDefault="003A46BC" w:rsidP="00EC6D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Zverejnený na </w:t>
      </w:r>
      <w:r w:rsidR="0045097C">
        <w:rPr>
          <w:rFonts w:ascii="Times New Roman" w:hAnsi="Times New Roman" w:cs="Times New Roman"/>
          <w:sz w:val="24"/>
          <w:szCs w:val="24"/>
        </w:rPr>
        <w:t>web</w:t>
      </w:r>
      <w:r w:rsidRPr="008D6800">
        <w:rPr>
          <w:rFonts w:ascii="Times New Roman" w:hAnsi="Times New Roman" w:cs="Times New Roman"/>
          <w:sz w:val="24"/>
          <w:szCs w:val="24"/>
        </w:rPr>
        <w:t xml:space="preserve"> stránke obce dňa : </w:t>
      </w:r>
      <w:r w:rsidR="0045097C">
        <w:rPr>
          <w:rFonts w:ascii="Times New Roman" w:hAnsi="Times New Roman" w:cs="Times New Roman"/>
          <w:sz w:val="24"/>
          <w:szCs w:val="24"/>
        </w:rPr>
        <w:t>22.6.2022</w:t>
      </w:r>
    </w:p>
    <w:p w14:paraId="6BCAF35F" w14:textId="442ED4F0" w:rsidR="003A46BC" w:rsidRPr="008D6800" w:rsidRDefault="000D36B2" w:rsidP="00EC6D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0DF7">
        <w:rPr>
          <w:rFonts w:ascii="Times New Roman" w:hAnsi="Times New Roman" w:cs="Times New Roman"/>
          <w:b/>
          <w:bCs/>
          <w:sz w:val="24"/>
          <w:szCs w:val="24"/>
        </w:rPr>
        <w:t>VZN</w:t>
      </w:r>
      <w:r w:rsidR="003A46BC" w:rsidRPr="000A0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D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A46BC" w:rsidRPr="000A0DF7">
        <w:rPr>
          <w:rFonts w:ascii="Times New Roman" w:hAnsi="Times New Roman" w:cs="Times New Roman"/>
          <w:b/>
          <w:bCs/>
          <w:sz w:val="24"/>
          <w:szCs w:val="24"/>
        </w:rPr>
        <w:t xml:space="preserve">chválené </w:t>
      </w:r>
      <w:r w:rsidRPr="000A0DF7">
        <w:rPr>
          <w:rFonts w:ascii="Times New Roman" w:hAnsi="Times New Roman" w:cs="Times New Roman"/>
          <w:b/>
          <w:bCs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>:.............</w:t>
      </w:r>
      <w:r w:rsidR="003A46BC" w:rsidRPr="007D0363">
        <w:rPr>
          <w:rFonts w:ascii="Times New Roman" w:hAnsi="Times New Roman" w:cs="Times New Roman"/>
          <w:b/>
          <w:bCs/>
          <w:sz w:val="24"/>
          <w:szCs w:val="24"/>
        </w:rPr>
        <w:t>Uznesením č.</w:t>
      </w:r>
      <w:r w:rsidR="003A46BC" w:rsidRPr="008D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63E76D89" w14:textId="2A3805E3" w:rsidR="003A46BC" w:rsidRPr="008D6800" w:rsidRDefault="003A46BC" w:rsidP="00EC6D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VZN vyvesené na úradnej tabuli obce dňa: </w:t>
      </w:r>
      <w:r w:rsidR="000D36B2">
        <w:rPr>
          <w:rFonts w:ascii="Times New Roman" w:hAnsi="Times New Roman" w:cs="Times New Roman"/>
          <w:sz w:val="24"/>
          <w:szCs w:val="24"/>
        </w:rPr>
        <w:t>............</w:t>
      </w:r>
    </w:p>
    <w:p w14:paraId="4061FB82" w14:textId="42469AED" w:rsidR="003A46BC" w:rsidRPr="008D6800" w:rsidRDefault="003A46BC" w:rsidP="00EC6D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VZN zvesené z úradnej tabule obce dňa: </w:t>
      </w:r>
      <w:r w:rsidR="000D36B2">
        <w:rPr>
          <w:rFonts w:ascii="Times New Roman" w:hAnsi="Times New Roman" w:cs="Times New Roman"/>
          <w:sz w:val="24"/>
          <w:szCs w:val="24"/>
        </w:rPr>
        <w:t>..............</w:t>
      </w:r>
    </w:p>
    <w:p w14:paraId="5FC9C06A" w14:textId="77777777" w:rsidR="00801C87" w:rsidRDefault="00801C87" w:rsidP="000A0DF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BFB48" w14:textId="0B1FD8B8" w:rsidR="003A46BC" w:rsidRPr="000A0DF7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F7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3FB3C61C" w14:textId="77777777" w:rsidR="003A46BC" w:rsidRPr="000A0DF7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F7">
        <w:rPr>
          <w:rFonts w:ascii="Times New Roman" w:hAnsi="Times New Roman" w:cs="Times New Roman"/>
          <w:b/>
          <w:bCs/>
          <w:sz w:val="24"/>
          <w:szCs w:val="24"/>
        </w:rPr>
        <w:t>Rozsah pôsobnosti</w:t>
      </w:r>
    </w:p>
    <w:p w14:paraId="6EC3E88D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 Toto všeobecne záväzné nariadenie sa vzťahuje na reguláciu činností a stanovenie povinností</w:t>
      </w:r>
    </w:p>
    <w:p w14:paraId="6CBD54E4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na verejných priestranstvách a verejnej zeleni. Verejné priestranstvo definuje osobitný predpis</w:t>
      </w:r>
    </w:p>
    <w:p w14:paraId="366EAFC8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v § 2 b, ods. 1 zákona č. 369/1990 Zb. o obecnom zriadení. Verejná zeleň je zeleň prístupná</w:t>
      </w:r>
    </w:p>
    <w:p w14:paraId="4F5A565C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všetkým občanom bez obmedzenia a slúži na všeobecné užívanie.</w:t>
      </w:r>
    </w:p>
    <w:p w14:paraId="11A732F8" w14:textId="77777777" w:rsidR="007D0363" w:rsidRDefault="007D0363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FE4EE" w14:textId="68F171CA" w:rsidR="003A46BC" w:rsidRPr="000A0DF7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F7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11EE72AE" w14:textId="35E5D922" w:rsidR="003A46BC" w:rsidRPr="000A0DF7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F7">
        <w:rPr>
          <w:rFonts w:ascii="Times New Roman" w:hAnsi="Times New Roman" w:cs="Times New Roman"/>
          <w:b/>
          <w:bCs/>
          <w:sz w:val="24"/>
          <w:szCs w:val="24"/>
        </w:rPr>
        <w:t>Udržiavanie čistoty a</w:t>
      </w:r>
      <w:r w:rsidR="000A0DF7" w:rsidRPr="000A0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DF7">
        <w:rPr>
          <w:rFonts w:ascii="Times New Roman" w:hAnsi="Times New Roman" w:cs="Times New Roman"/>
          <w:b/>
          <w:bCs/>
          <w:sz w:val="24"/>
          <w:szCs w:val="24"/>
        </w:rPr>
        <w:t>ochrana verejnej zelene</w:t>
      </w:r>
    </w:p>
    <w:p w14:paraId="03B22620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(1) Každý je povinný počínať si tak, aby svojím konaním nespôsobil znečistenie alebo</w:t>
      </w:r>
    </w:p>
    <w:p w14:paraId="646D53D8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poškodenie verejného priestranstva a verejnej zelene. Verejné priestranstvá a verejnú zeleň je</w:t>
      </w:r>
    </w:p>
    <w:p w14:paraId="5136647A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možné užívať len v súlade s ich účelom a príslušnými právnymi predpismi.</w:t>
      </w:r>
    </w:p>
    <w:p w14:paraId="2EB98273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(2) Zakazuje sa na verejnom priestranstve:</w:t>
      </w:r>
    </w:p>
    <w:p w14:paraId="1DCE3F5C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a) ukladať a skladovať materiál všetkého druhu na dobu dlhšiu ako je nevyhnutné,</w:t>
      </w:r>
    </w:p>
    <w:p w14:paraId="0C616E23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b) ukladať a skladovať odpad bez povolenia obce,</w:t>
      </w:r>
    </w:p>
    <w:p w14:paraId="10CAF3A8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c) ukladať odpad vedľa nádob na ich zber,</w:t>
      </w:r>
    </w:p>
    <w:p w14:paraId="54F23DAF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d) vyberať a rozhadzovať predmety a odpad z nádob na komunálny odpad a triedený zber,</w:t>
      </w:r>
    </w:p>
    <w:p w14:paraId="6C35519E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e) spaľovať odpad,</w:t>
      </w:r>
    </w:p>
    <w:p w14:paraId="5488FB94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f) odhadzovanie odpadkov, žuvačiek, alebo cigaretových ohorkov,</w:t>
      </w:r>
    </w:p>
    <w:p w14:paraId="26284D3C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g) znečisťovanie pľuvaním, zvratkami, močením, fekáliami,</w:t>
      </w:r>
    </w:p>
    <w:p w14:paraId="7327C2EC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lastRenderedPageBreak/>
        <w:t>h) vypúšťať alebo vylievať odpadovú vodu, čistiace prípravky, rozpúšťadlá, farby, oleje a iné</w:t>
      </w:r>
    </w:p>
    <w:p w14:paraId="576DC68D" w14:textId="77777777" w:rsidR="003A46BC" w:rsidRPr="008D6800" w:rsidRDefault="003A46BC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podobné látky, alebo tekutiny,</w:t>
      </w:r>
    </w:p>
    <w:p w14:paraId="296701F1" w14:textId="77777777" w:rsidR="003A46BC" w:rsidRPr="008D6800" w:rsidRDefault="003A46BC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i) vyhotovovať akýmikoľvek prostriedkami nápisy, zobrazenia, grafity a umiestňovať plagáty,</w:t>
      </w:r>
    </w:p>
    <w:p w14:paraId="6FC2318C" w14:textId="77777777" w:rsidR="003A46BC" w:rsidRPr="008D6800" w:rsidRDefault="003A46BC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reklamy, inzeráty mimo obcou schválených miest,</w:t>
      </w:r>
    </w:p>
    <w:p w14:paraId="07F3AE24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j) zakladať oheň, grilovať, stanovať, alebo prespávať mimo miest na to určených, alebo</w:t>
      </w:r>
    </w:p>
    <w:p w14:paraId="2A6C4C4F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povolených obcou,</w:t>
      </w:r>
    </w:p>
    <w:p w14:paraId="17B83324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k) parkovanie vozidla, ktoré znemožňuje kosenie a údržbu zelene a odvoz odpadu,</w:t>
      </w:r>
    </w:p>
    <w:p w14:paraId="108EA7A6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l) umývať motorové vozidlá,</w:t>
      </w:r>
    </w:p>
    <w:p w14:paraId="4BC24E4A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m) prevádzkovať motorové vozidlá, ktoré svojím nákladom znečisťujú verejné priestranstvá</w:t>
      </w:r>
    </w:p>
    <w:p w14:paraId="7842558E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alebo znečisťovať ich unikajúcimi pohonnými látkami, prevádzkovými náplňami</w:t>
      </w:r>
    </w:p>
    <w:p w14:paraId="23D91F46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motorových vozidiel alebo vypúšťaním splaškov,</w:t>
      </w:r>
    </w:p>
    <w:p w14:paraId="5B918F7A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n) kŕmenie voľne sa pohybujúcich zvierat,</w:t>
      </w:r>
    </w:p>
    <w:p w14:paraId="24EB0DCC" w14:textId="4E032AB9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o) voľný výbeh psov a iných domestikovaných a spoločenských zvierat</w:t>
      </w:r>
      <w:r w:rsidR="00B438D6">
        <w:rPr>
          <w:rFonts w:ascii="Times New Roman" w:hAnsi="Times New Roman" w:cs="Times New Roman"/>
          <w:sz w:val="24"/>
          <w:szCs w:val="24"/>
        </w:rPr>
        <w:t>.</w:t>
      </w:r>
    </w:p>
    <w:p w14:paraId="687D09D2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(3) Každý je povinný pri nakladaní a vykladaní tovaru alebo iného materiálu a nákladu na</w:t>
      </w:r>
    </w:p>
    <w:p w14:paraId="1FEEBEC4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verejnom priestranstve zabezpečovať čistotu tohto priestranstva. Každé znečistenie musí byť</w:t>
      </w:r>
    </w:p>
    <w:p w14:paraId="25193A40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bez zbytočného odkladu na náklady a zodpovednosť pôvodcu znečistenia ním odstránené.</w:t>
      </w:r>
    </w:p>
    <w:p w14:paraId="48CCB282" w14:textId="6CA8AD2F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(4) Každý majiteľ psa alebo iného zvieraťa je povinný bezodkladne odstrániť jeho psom, alebo</w:t>
      </w:r>
      <w:r w:rsidR="00B438D6">
        <w:rPr>
          <w:rFonts w:ascii="Times New Roman" w:hAnsi="Times New Roman" w:cs="Times New Roman"/>
          <w:sz w:val="24"/>
          <w:szCs w:val="24"/>
        </w:rPr>
        <w:t xml:space="preserve"> </w:t>
      </w:r>
      <w:r w:rsidRPr="008D6800">
        <w:rPr>
          <w:rFonts w:ascii="Times New Roman" w:hAnsi="Times New Roman" w:cs="Times New Roman"/>
          <w:sz w:val="24"/>
          <w:szCs w:val="24"/>
        </w:rPr>
        <w:t>iným zvieraťom spôsobené znečistenie verejného priestranstva.</w:t>
      </w:r>
    </w:p>
    <w:p w14:paraId="6FE901D6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(5) Čistenie verejných priestranstiev, ochranu a údržbu verejnej zelene zabezpečuje obec.</w:t>
      </w:r>
    </w:p>
    <w:p w14:paraId="4AF0AC40" w14:textId="4F9A6AE5" w:rsidR="003A46BC" w:rsidRPr="008D6800" w:rsidRDefault="003A46BC" w:rsidP="00191F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(6) Zimnú údržbu</w:t>
      </w:r>
      <w:r w:rsidR="00191F23">
        <w:rPr>
          <w:rFonts w:ascii="Times New Roman" w:hAnsi="Times New Roman" w:cs="Times New Roman"/>
          <w:sz w:val="24"/>
          <w:szCs w:val="24"/>
        </w:rPr>
        <w:t xml:space="preserve"> miestnych komunikácií a</w:t>
      </w:r>
      <w:r w:rsidR="00F768AE">
        <w:rPr>
          <w:rFonts w:ascii="Times New Roman" w:hAnsi="Times New Roman" w:cs="Times New Roman"/>
          <w:sz w:val="24"/>
          <w:szCs w:val="24"/>
        </w:rPr>
        <w:t> </w:t>
      </w:r>
      <w:r w:rsidR="00191F23">
        <w:rPr>
          <w:rFonts w:ascii="Times New Roman" w:hAnsi="Times New Roman" w:cs="Times New Roman"/>
          <w:sz w:val="24"/>
          <w:szCs w:val="24"/>
        </w:rPr>
        <w:t>chodníkov</w:t>
      </w:r>
      <w:r w:rsidR="00F768AE">
        <w:rPr>
          <w:rFonts w:ascii="Times New Roman" w:hAnsi="Times New Roman" w:cs="Times New Roman"/>
          <w:sz w:val="24"/>
          <w:szCs w:val="24"/>
        </w:rPr>
        <w:t xml:space="preserve"> </w:t>
      </w:r>
      <w:r w:rsidRPr="008D6800">
        <w:rPr>
          <w:rFonts w:ascii="Times New Roman" w:hAnsi="Times New Roman" w:cs="Times New Roman"/>
          <w:sz w:val="24"/>
          <w:szCs w:val="24"/>
        </w:rPr>
        <w:t>zabezpečuje obec</w:t>
      </w:r>
      <w:r w:rsidR="00F768AE">
        <w:rPr>
          <w:rFonts w:ascii="Times New Roman" w:hAnsi="Times New Roman" w:cs="Times New Roman"/>
          <w:sz w:val="24"/>
          <w:szCs w:val="24"/>
        </w:rPr>
        <w:t>.</w:t>
      </w:r>
      <w:r w:rsidRPr="008D6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F7C55" w14:textId="77777777" w:rsidR="007D0363" w:rsidRDefault="007D0363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CF64F" w14:textId="28BA4CC2" w:rsidR="003A46BC" w:rsidRPr="002D26E0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E0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14:paraId="2251ED1F" w14:textId="77777777" w:rsidR="003A46BC" w:rsidRPr="002D26E0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E0">
        <w:rPr>
          <w:rFonts w:ascii="Times New Roman" w:hAnsi="Times New Roman" w:cs="Times New Roman"/>
          <w:b/>
          <w:bCs/>
          <w:sz w:val="24"/>
          <w:szCs w:val="24"/>
        </w:rPr>
        <w:t>Sankcie</w:t>
      </w:r>
    </w:p>
    <w:p w14:paraId="3C028F7C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Porušenie ustanovení tohto nariadenia je postihnuteľné podľa osobitných predpisov 1).</w:t>
      </w:r>
    </w:p>
    <w:p w14:paraId="26A0948B" w14:textId="77777777" w:rsidR="002D26E0" w:rsidRDefault="002D26E0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5DFD" w14:textId="36A3026B" w:rsidR="003A46BC" w:rsidRPr="002D26E0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E0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14:paraId="51ED99DC" w14:textId="77777777" w:rsidR="003A46BC" w:rsidRPr="002D26E0" w:rsidRDefault="003A46BC" w:rsidP="002D2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E0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23347CCB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(1) Toto všeobecne záväzné nariadenie bolo schválené obecným zastupiteľstvom</w:t>
      </w:r>
    </w:p>
    <w:p w14:paraId="2FA4327E" w14:textId="46E8AA2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 dňa </w:t>
      </w:r>
      <w:r w:rsidR="002D26E0">
        <w:rPr>
          <w:rFonts w:ascii="Times New Roman" w:hAnsi="Times New Roman" w:cs="Times New Roman"/>
          <w:sz w:val="24"/>
          <w:szCs w:val="24"/>
        </w:rPr>
        <w:t>..................</w:t>
      </w:r>
    </w:p>
    <w:p w14:paraId="4931CED6" w14:textId="77777777" w:rsidR="003A46BC" w:rsidRPr="008D6800" w:rsidRDefault="003A46BC" w:rsidP="00801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>(2) Toto všeobecne záväzné nariadenie nadobúda účinnosť 15. dňom od vyvesenia na úradnej</w:t>
      </w:r>
    </w:p>
    <w:p w14:paraId="1D4E8394" w14:textId="49C484F9" w:rsidR="002D26E0" w:rsidRDefault="003A46BC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t xml:space="preserve"> tabuli obce</w:t>
      </w:r>
      <w:r w:rsidR="002D26E0">
        <w:rPr>
          <w:rFonts w:ascii="Times New Roman" w:hAnsi="Times New Roman" w:cs="Times New Roman"/>
          <w:sz w:val="24"/>
          <w:szCs w:val="24"/>
        </w:rPr>
        <w:t xml:space="preserve"> </w:t>
      </w:r>
      <w:r w:rsidRPr="008D6800">
        <w:rPr>
          <w:rFonts w:ascii="Times New Roman" w:hAnsi="Times New Roman" w:cs="Times New Roman"/>
          <w:sz w:val="24"/>
          <w:szCs w:val="24"/>
        </w:rPr>
        <w:t xml:space="preserve">dňa: </w:t>
      </w:r>
      <w:r w:rsidR="002D26E0">
        <w:rPr>
          <w:rFonts w:ascii="Times New Roman" w:hAnsi="Times New Roman" w:cs="Times New Roman"/>
          <w:sz w:val="24"/>
          <w:szCs w:val="24"/>
        </w:rPr>
        <w:t>......</w:t>
      </w:r>
    </w:p>
    <w:p w14:paraId="132E1ADA" w14:textId="6AC8E13A" w:rsidR="002D26E0" w:rsidRDefault="002D26E0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756B93" w14:textId="2B188B78" w:rsidR="002D26E0" w:rsidRPr="002D26E0" w:rsidRDefault="002D26E0" w:rsidP="002D26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6E0">
        <w:rPr>
          <w:rFonts w:ascii="Times New Roman" w:hAnsi="Times New Roman" w:cs="Times New Roman"/>
          <w:b/>
          <w:bCs/>
          <w:sz w:val="24"/>
          <w:szCs w:val="24"/>
        </w:rPr>
        <w:t>Týmto VZN sa ruší VZN č. 1/2013 zo dňa 19.4.2013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CDC2CB" w14:textId="77777777" w:rsidR="002D26E0" w:rsidRDefault="002D26E0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9BB244" w14:textId="77777777" w:rsidR="002D26E0" w:rsidRDefault="002D26E0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E6A4BD" w14:textId="77777777" w:rsidR="002D26E0" w:rsidRDefault="002D26E0" w:rsidP="002D2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DCF1BB" w14:textId="46D77559" w:rsidR="00B774E1" w:rsidRDefault="003A46BC" w:rsidP="00B77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800">
        <w:rPr>
          <w:rFonts w:ascii="Times New Roman" w:hAnsi="Times New Roman" w:cs="Times New Roman"/>
          <w:sz w:val="24"/>
          <w:szCs w:val="24"/>
        </w:rPr>
        <w:cr/>
      </w:r>
      <w:r w:rsidR="00B7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Ružena Opálková</w:t>
      </w:r>
    </w:p>
    <w:p w14:paraId="52BDAC00" w14:textId="63C60727" w:rsidR="00B774E1" w:rsidRDefault="00B774E1" w:rsidP="00B774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starostka obce</w:t>
      </w:r>
    </w:p>
    <w:p w14:paraId="2A4D1C0F" w14:textId="77777777" w:rsidR="00B774E1" w:rsidRDefault="00B774E1" w:rsidP="00B774E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35AEF77D" w14:textId="77777777" w:rsidR="00B774E1" w:rsidRDefault="00B774E1" w:rsidP="00B774E1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4E60885C" w14:textId="644CD6D8" w:rsidR="00BB32D5" w:rsidRPr="00B774E1" w:rsidRDefault="00B774E1" w:rsidP="00B774E1">
      <w:pPr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B774E1">
        <w:rPr>
          <w:rFonts w:ascii="Times New Roman" w:hAnsi="Times New Roman" w:cs="Times New Roman"/>
          <w:sz w:val="20"/>
          <w:szCs w:val="20"/>
        </w:rPr>
        <w:t>1/Zákon č. 372/1990 Zb. o priestupkoch v znení neskorších predpisov</w:t>
      </w:r>
    </w:p>
    <w:sectPr w:rsidR="00BB32D5" w:rsidRPr="00B77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007A" w14:textId="77777777" w:rsidR="0075489B" w:rsidRDefault="0075489B" w:rsidP="00521318">
      <w:pPr>
        <w:spacing w:after="0" w:line="240" w:lineRule="auto"/>
      </w:pPr>
      <w:r>
        <w:separator/>
      </w:r>
    </w:p>
  </w:endnote>
  <w:endnote w:type="continuationSeparator" w:id="0">
    <w:p w14:paraId="57C22742" w14:textId="77777777" w:rsidR="0075489B" w:rsidRDefault="0075489B" w:rsidP="0052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154950"/>
      <w:docPartObj>
        <w:docPartGallery w:val="Page Numbers (Bottom of Page)"/>
        <w:docPartUnique/>
      </w:docPartObj>
    </w:sdtPr>
    <w:sdtEndPr/>
    <w:sdtContent>
      <w:p w14:paraId="62E2647E" w14:textId="11912E39" w:rsidR="00521318" w:rsidRDefault="005213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4FA0E" w14:textId="77777777" w:rsidR="00521318" w:rsidRDefault="005213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C05B" w14:textId="77777777" w:rsidR="0075489B" w:rsidRDefault="0075489B" w:rsidP="00521318">
      <w:pPr>
        <w:spacing w:after="0" w:line="240" w:lineRule="auto"/>
      </w:pPr>
      <w:r>
        <w:separator/>
      </w:r>
    </w:p>
  </w:footnote>
  <w:footnote w:type="continuationSeparator" w:id="0">
    <w:p w14:paraId="2FABFB40" w14:textId="77777777" w:rsidR="0075489B" w:rsidRDefault="0075489B" w:rsidP="0052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17"/>
    <w:rsid w:val="000A0DF7"/>
    <w:rsid w:val="000D36B2"/>
    <w:rsid w:val="00191F23"/>
    <w:rsid w:val="002D26E0"/>
    <w:rsid w:val="00325E25"/>
    <w:rsid w:val="003A46BC"/>
    <w:rsid w:val="0045097C"/>
    <w:rsid w:val="00521318"/>
    <w:rsid w:val="005B2F17"/>
    <w:rsid w:val="0075489B"/>
    <w:rsid w:val="007D0363"/>
    <w:rsid w:val="00801C87"/>
    <w:rsid w:val="008D6800"/>
    <w:rsid w:val="00AE5B4B"/>
    <w:rsid w:val="00B438D6"/>
    <w:rsid w:val="00B774E1"/>
    <w:rsid w:val="00BB32D5"/>
    <w:rsid w:val="00E91061"/>
    <w:rsid w:val="00EC6D50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AAD4"/>
  <w15:chartTrackingRefBased/>
  <w15:docId w15:val="{CD321CEC-4D16-4F0D-8A65-AAF6B2A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1318"/>
  </w:style>
  <w:style w:type="paragraph" w:styleId="Pta">
    <w:name w:val="footer"/>
    <w:basedOn w:val="Normlny"/>
    <w:link w:val="PtaChar"/>
    <w:uiPriority w:val="99"/>
    <w:unhideWhenUsed/>
    <w:rsid w:val="0052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1318"/>
  </w:style>
  <w:style w:type="paragraph" w:styleId="Zkladntext">
    <w:name w:val="Body Text"/>
    <w:basedOn w:val="Normlny"/>
    <w:link w:val="ZkladntextChar"/>
    <w:rsid w:val="00AE5B4B"/>
    <w:pPr>
      <w:suppressAutoHyphens/>
      <w:spacing w:after="0" w:line="240" w:lineRule="auto"/>
      <w:ind w:right="-14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E5B4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</dc:creator>
  <cp:keywords/>
  <dc:description/>
  <cp:lastModifiedBy>admin</cp:lastModifiedBy>
  <cp:revision>2</cp:revision>
  <dcterms:created xsi:type="dcterms:W3CDTF">2022-06-22T13:47:00Z</dcterms:created>
  <dcterms:modified xsi:type="dcterms:W3CDTF">2022-06-22T13:47:00Z</dcterms:modified>
</cp:coreProperties>
</file>