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6614" w14:textId="6E05AC73" w:rsidR="00424F9A" w:rsidRPr="00424F9A" w:rsidRDefault="00900031" w:rsidP="0090003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5"/>
          <w:szCs w:val="45"/>
          <w:lang w:eastAsia="sk-SK"/>
        </w:rPr>
      </w:pPr>
      <w:r w:rsidRPr="00900031">
        <w:rPr>
          <w:rFonts w:ascii="Times New Roman" w:eastAsia="Times New Roman" w:hAnsi="Times New Roman" w:cs="Times New Roman"/>
          <w:color w:val="FF0000"/>
          <w:sz w:val="36"/>
          <w:szCs w:val="36"/>
          <w:lang w:eastAsia="sk-SK"/>
        </w:rPr>
        <w:t>Oznámenie</w:t>
      </w:r>
    </w:p>
    <w:p w14:paraId="7007E3CE" w14:textId="77777777" w:rsidR="00424F9A" w:rsidRPr="00424F9A" w:rsidRDefault="00424F9A" w:rsidP="00900031">
      <w:pPr>
        <w:spacing w:after="0" w:line="312" w:lineRule="atLeast"/>
        <w:ind w:left="-285"/>
        <w:rPr>
          <w:rFonts w:ascii="Times New Roman" w:eastAsia="Times New Roman" w:hAnsi="Times New Roman" w:cs="Times New Roman"/>
          <w:color w:val="8A949B"/>
          <w:sz w:val="21"/>
          <w:szCs w:val="21"/>
          <w:lang w:eastAsia="sk-SK"/>
        </w:rPr>
      </w:pPr>
      <w:r w:rsidRPr="00424F9A">
        <w:rPr>
          <w:rFonts w:ascii="Times New Roman" w:eastAsia="Times New Roman" w:hAnsi="Times New Roman" w:cs="Times New Roman"/>
          <w:color w:val="8A949B"/>
          <w:sz w:val="21"/>
          <w:szCs w:val="21"/>
          <w:lang w:eastAsia="sk-SK"/>
        </w:rPr>
        <w:t> </w:t>
      </w:r>
      <w:hyperlink r:id="rId5" w:history="1">
        <w:r w:rsidRPr="00424F9A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lang w:eastAsia="sk-SK"/>
          </w:rPr>
          <w:t>Novinky</w:t>
        </w:r>
      </w:hyperlink>
    </w:p>
    <w:p w14:paraId="79BB4E2B" w14:textId="77777777" w:rsidR="00424F9A" w:rsidRPr="00424F9A" w:rsidRDefault="00424F9A" w:rsidP="0090003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</w:pPr>
      <w:r w:rsidRPr="00424F9A"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  <w:t>V zmysle zákona č. 221/2019 Z. z.,  ktorým sa mení a dopĺňa zákon č. 177/2018 Z. z. o niektorých opatreniach na znižovanie administratívnej záťaže využívaním informačných systémov verejnej správy a o zmene a doplnení niektorých zákonov (zákon proti byrokracii). sú </w:t>
      </w:r>
      <w:r w:rsidRPr="00424F9A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sk-SK"/>
        </w:rPr>
        <w:t>Orgány verejnej moci (ďalej len „OVM“)  pri svojej úradnej činnosti povinné a oprávnené získavať a používať údaje evidované v informačných systémoch verejnej správy</w:t>
      </w:r>
      <w:r w:rsidRPr="00424F9A"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  <w:t> a vyhotovovať si z nich výpisy a tieto údaje a výpisy si v nevyhnutnom rozsahu navzájom bezodplatne poskytovať.</w:t>
      </w:r>
    </w:p>
    <w:p w14:paraId="21B2BD09" w14:textId="77777777" w:rsidR="00424F9A" w:rsidRPr="00424F9A" w:rsidRDefault="00424F9A" w:rsidP="00900031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</w:pPr>
      <w:r w:rsidRPr="00424F9A"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  <w:t>V rámci dôsledného dodržiavania zákona proti byrokracii a informovania občanov Slovenskej republiky vytvoril Úrad podpredsedu vlády Slovenskej republiky pre investície a informatizáciu  (ďalej len „ÚPVII“) pre tento účel vizuálnu prezentáciu vo forme </w:t>
      </w:r>
      <w:hyperlink r:id="rId6" w:history="1">
        <w:r w:rsidRPr="00424F9A">
          <w:rPr>
            <w:rFonts w:ascii="Times New Roman" w:eastAsia="Times New Roman" w:hAnsi="Times New Roman" w:cs="Times New Roman"/>
            <w:color w:val="299A46"/>
            <w:sz w:val="24"/>
            <w:szCs w:val="24"/>
            <w:u w:val="single"/>
            <w:lang w:eastAsia="sk-SK"/>
          </w:rPr>
          <w:t>plagátu</w:t>
        </w:r>
      </w:hyperlink>
      <w:r w:rsidRPr="00424F9A"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  <w:t> v ktorom sú uvedené všetky potvrdenia a výpisy, ktoré občania a podnikatelia nie sú povinní predkladať OVM.</w:t>
      </w:r>
    </w:p>
    <w:sectPr w:rsidR="00424F9A" w:rsidRPr="0042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6B75"/>
    <w:multiLevelType w:val="multilevel"/>
    <w:tmpl w:val="4B9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04569"/>
    <w:multiLevelType w:val="multilevel"/>
    <w:tmpl w:val="24FE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E1"/>
    <w:rsid w:val="00424F9A"/>
    <w:rsid w:val="00521CE1"/>
    <w:rsid w:val="00900031"/>
    <w:rsid w:val="00B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457B"/>
  <w15:chartTrackingRefBased/>
  <w15:docId w15:val="{0DF7B163-6F92-4D71-BD6E-D7FC615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1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mos.sk/download_file_f.php?id=1293492" TargetMode="External"/><Relationship Id="rId5" Type="http://schemas.openxmlformats.org/officeDocument/2006/relationships/hyperlink" Target="https://www.stefanova.sk/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Ruzena Opalkova</cp:lastModifiedBy>
  <cp:revision>3</cp:revision>
  <dcterms:created xsi:type="dcterms:W3CDTF">2020-05-29T05:51:00Z</dcterms:created>
  <dcterms:modified xsi:type="dcterms:W3CDTF">2020-05-29T05:56:00Z</dcterms:modified>
</cp:coreProperties>
</file>