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947" w:rsidRPr="000C4B7E" w:rsidRDefault="00023947" w:rsidP="00023947">
      <w:pPr>
        <w:spacing w:after="0" w:line="240" w:lineRule="auto"/>
        <w:jc w:val="center"/>
        <w:rPr>
          <w:rFonts w:ascii="Times New Roman" w:hAnsi="Times New Roman"/>
          <w:b/>
          <w:color w:val="244061"/>
          <w:sz w:val="40"/>
          <w:szCs w:val="40"/>
        </w:rPr>
      </w:pPr>
      <w:bookmarkStart w:id="0" w:name="_GoBack"/>
      <w:bookmarkEnd w:id="0"/>
      <w:r w:rsidRPr="000C4B7E">
        <w:rPr>
          <w:rFonts w:ascii="Times New Roman" w:hAnsi="Times New Roman"/>
          <w:b/>
          <w:color w:val="244061"/>
          <w:sz w:val="40"/>
          <w:szCs w:val="40"/>
        </w:rPr>
        <w:t>Voľby</w:t>
      </w:r>
      <w:r w:rsidR="000C4B7E">
        <w:rPr>
          <w:rFonts w:ascii="Times New Roman" w:hAnsi="Times New Roman"/>
          <w:b/>
          <w:color w:val="244061"/>
          <w:sz w:val="40"/>
          <w:szCs w:val="40"/>
        </w:rPr>
        <w:t xml:space="preserve"> </w:t>
      </w:r>
      <w:r w:rsidRPr="000C4B7E">
        <w:rPr>
          <w:rFonts w:ascii="Times New Roman" w:hAnsi="Times New Roman"/>
          <w:b/>
          <w:color w:val="244061"/>
          <w:sz w:val="40"/>
          <w:szCs w:val="40"/>
        </w:rPr>
        <w:t>do orgánov samosprávy obcí</w:t>
      </w:r>
    </w:p>
    <w:p w:rsidR="00023947" w:rsidRPr="000C4B7E" w:rsidRDefault="00023947" w:rsidP="00023947">
      <w:pPr>
        <w:spacing w:before="240" w:after="0" w:line="240" w:lineRule="auto"/>
        <w:jc w:val="center"/>
        <w:rPr>
          <w:rFonts w:ascii="Times New Roman" w:hAnsi="Times New Roman"/>
          <w:sz w:val="50"/>
          <w:szCs w:val="50"/>
        </w:rPr>
      </w:pPr>
      <w:r w:rsidRPr="000C4B7E">
        <w:rPr>
          <w:rFonts w:ascii="Times New Roman" w:hAnsi="Times New Roman"/>
          <w:b/>
          <w:spacing w:val="30"/>
          <w:sz w:val="50"/>
          <w:szCs w:val="50"/>
        </w:rPr>
        <w:t>Informácie pre volič</w:t>
      </w:r>
      <w:r w:rsidRPr="000C4B7E">
        <w:rPr>
          <w:rFonts w:ascii="Times New Roman" w:hAnsi="Times New Roman"/>
          <w:b/>
          <w:sz w:val="50"/>
          <w:szCs w:val="50"/>
        </w:rPr>
        <w:t>a</w:t>
      </w:r>
    </w:p>
    <w:p w:rsidR="00023947" w:rsidRPr="000C4B7E" w:rsidRDefault="00023947" w:rsidP="00023947">
      <w:pPr>
        <w:spacing w:before="600" w:after="0" w:line="240" w:lineRule="auto"/>
        <w:jc w:val="center"/>
        <w:rPr>
          <w:rFonts w:ascii="Times New Roman" w:hAnsi="Times New Roman"/>
          <w:sz w:val="40"/>
          <w:szCs w:val="40"/>
        </w:rPr>
      </w:pPr>
      <w:r w:rsidRPr="000C4B7E">
        <w:rPr>
          <w:rFonts w:ascii="Times New Roman" w:hAnsi="Times New Roman"/>
          <w:sz w:val="40"/>
          <w:szCs w:val="40"/>
        </w:rPr>
        <w:t>I</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Dátum a čas konania volieb</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Voľby do orgánov samosprávy obcí sa konajú</w:t>
      </w:r>
    </w:p>
    <w:p w:rsidR="00023947" w:rsidRPr="000C4B7E" w:rsidRDefault="00023947" w:rsidP="00023947">
      <w:pPr>
        <w:spacing w:before="120" w:after="0" w:line="240" w:lineRule="auto"/>
        <w:ind w:firstLine="284"/>
        <w:jc w:val="center"/>
        <w:rPr>
          <w:rFonts w:ascii="Times New Roman" w:hAnsi="Times New Roman"/>
          <w:sz w:val="40"/>
          <w:szCs w:val="40"/>
        </w:rPr>
      </w:pPr>
      <w:r w:rsidRPr="000C4B7E">
        <w:rPr>
          <w:rFonts w:ascii="Times New Roman" w:hAnsi="Times New Roman"/>
          <w:b/>
          <w:sz w:val="40"/>
          <w:szCs w:val="40"/>
        </w:rPr>
        <w:t>v sobotu 10. novembra 2018 od 7:00 do 22:00 h</w:t>
      </w:r>
      <w:r w:rsidRPr="000C4B7E">
        <w:rPr>
          <w:rFonts w:ascii="Times New Roman" w:hAnsi="Times New Roman"/>
          <w:sz w:val="40"/>
          <w:szCs w:val="40"/>
        </w:rPr>
        <w:t>.</w:t>
      </w:r>
    </w:p>
    <w:p w:rsidR="00023947" w:rsidRPr="000C4B7E" w:rsidRDefault="00023947" w:rsidP="00B042BA">
      <w:pPr>
        <w:spacing w:before="600" w:after="0" w:line="240" w:lineRule="auto"/>
        <w:jc w:val="center"/>
        <w:rPr>
          <w:rFonts w:ascii="Times New Roman" w:hAnsi="Times New Roman"/>
          <w:sz w:val="40"/>
          <w:szCs w:val="40"/>
        </w:rPr>
      </w:pPr>
      <w:r w:rsidRPr="000C4B7E">
        <w:rPr>
          <w:rFonts w:ascii="Times New Roman" w:hAnsi="Times New Roman"/>
          <w:sz w:val="40"/>
          <w:szCs w:val="40"/>
        </w:rPr>
        <w:t>II</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Právo voliť</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Právo voliť do orgánov samosprávy obcí má obyvateľ obce, ktorý má trvalý pobyt v</w:t>
      </w:r>
      <w:r w:rsidR="00B042BA">
        <w:rPr>
          <w:rFonts w:ascii="Times New Roman" w:hAnsi="Times New Roman"/>
          <w:sz w:val="40"/>
          <w:szCs w:val="40"/>
        </w:rPr>
        <w:t> </w:t>
      </w:r>
      <w:r w:rsidRPr="000C4B7E">
        <w:rPr>
          <w:rFonts w:ascii="Times New Roman" w:hAnsi="Times New Roman"/>
          <w:sz w:val="40"/>
          <w:szCs w:val="40"/>
        </w:rPr>
        <w:t>obci</w:t>
      </w:r>
      <w:r w:rsidR="00B042BA">
        <w:rPr>
          <w:rFonts w:ascii="Times New Roman" w:hAnsi="Times New Roman"/>
          <w:sz w:val="40"/>
          <w:szCs w:val="40"/>
        </w:rPr>
        <w:br/>
      </w:r>
      <w:r w:rsidRPr="000C4B7E">
        <w:rPr>
          <w:rFonts w:ascii="Times New Roman" w:hAnsi="Times New Roman"/>
          <w:sz w:val="40"/>
          <w:szCs w:val="40"/>
        </w:rPr>
        <w:t>a najneskôr v deň konania volieb dovŕši 18 rokov veku.</w:t>
      </w:r>
    </w:p>
    <w:p w:rsidR="00023947" w:rsidRPr="000C4B7E" w:rsidRDefault="00023947" w:rsidP="00B04CFF">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Prekážkou práva voliť je</w:t>
      </w:r>
      <w:r w:rsidR="00B04CFF" w:rsidRPr="000C4B7E">
        <w:rPr>
          <w:rFonts w:ascii="Times New Roman" w:hAnsi="Times New Roman"/>
          <w:sz w:val="40"/>
          <w:szCs w:val="40"/>
        </w:rPr>
        <w:t xml:space="preserve"> </w:t>
      </w:r>
      <w:r w:rsidRPr="000C4B7E">
        <w:rPr>
          <w:rFonts w:ascii="Times New Roman" w:hAnsi="Times New Roman"/>
          <w:sz w:val="40"/>
          <w:szCs w:val="40"/>
        </w:rPr>
        <w:t>zákonom ustanovené obmedzenie osobnej slobody z dôvodov ochrany verejného zdravia.</w:t>
      </w:r>
    </w:p>
    <w:p w:rsidR="00023947" w:rsidRPr="000C4B7E" w:rsidRDefault="00023947" w:rsidP="00B042BA">
      <w:pPr>
        <w:spacing w:before="600" w:after="0" w:line="240" w:lineRule="auto"/>
        <w:jc w:val="center"/>
        <w:rPr>
          <w:rFonts w:ascii="Times New Roman" w:hAnsi="Times New Roman"/>
          <w:sz w:val="40"/>
          <w:szCs w:val="40"/>
        </w:rPr>
      </w:pPr>
      <w:r w:rsidRPr="000C4B7E">
        <w:rPr>
          <w:rFonts w:ascii="Times New Roman" w:hAnsi="Times New Roman"/>
          <w:sz w:val="40"/>
          <w:szCs w:val="40"/>
        </w:rPr>
        <w:t>III</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Právo byť volený</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Za poslanca obecného (mestského) zastupiteľstva, v hlavnom meste Slovenskej republiky Bratislave a v meste Košice aj miestneho zastupiteľstva, môže byť zvolený obyvateľ obce, ktorý má trvalý pobyt v obci, v ktorej kandiduje a najneskôr v deň volieb dovŕši 18 rokov veku.</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Za starostu obce, primátora mesta, starostu mestskej časti môže byť zvolený obyvateľ obce, ktorý má trvalý pobyt v obci a najneskôr v deň konania volieb dovŕši 25 rokov veku.</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Prekážkou práva byť volený je</w:t>
      </w:r>
    </w:p>
    <w:p w:rsidR="00023947" w:rsidRPr="000C4B7E" w:rsidRDefault="00023947" w:rsidP="00B042BA">
      <w:pPr>
        <w:tabs>
          <w:tab w:val="left" w:pos="284"/>
        </w:tabs>
        <w:spacing w:after="0" w:line="240" w:lineRule="auto"/>
        <w:ind w:left="284" w:hanging="284"/>
        <w:jc w:val="both"/>
        <w:rPr>
          <w:rFonts w:ascii="Times New Roman" w:hAnsi="Times New Roman"/>
          <w:sz w:val="40"/>
          <w:szCs w:val="40"/>
        </w:rPr>
      </w:pPr>
      <w:r w:rsidRPr="000C4B7E">
        <w:rPr>
          <w:rFonts w:ascii="Times New Roman" w:hAnsi="Times New Roman"/>
          <w:sz w:val="40"/>
          <w:szCs w:val="40"/>
        </w:rPr>
        <w:sym w:font="Wingdings" w:char="F09F"/>
      </w:r>
      <w:r w:rsidRPr="000C4B7E">
        <w:rPr>
          <w:rFonts w:ascii="Times New Roman" w:hAnsi="Times New Roman"/>
          <w:sz w:val="40"/>
          <w:szCs w:val="40"/>
        </w:rPr>
        <w:tab/>
        <w:t>výkon trestu odňatia slobody,</w:t>
      </w:r>
    </w:p>
    <w:p w:rsidR="00023947" w:rsidRPr="000C4B7E" w:rsidRDefault="00023947" w:rsidP="00B042BA">
      <w:pPr>
        <w:tabs>
          <w:tab w:val="left" w:pos="284"/>
        </w:tabs>
        <w:spacing w:after="0" w:line="240" w:lineRule="auto"/>
        <w:ind w:left="284" w:hanging="284"/>
        <w:jc w:val="both"/>
        <w:rPr>
          <w:rFonts w:ascii="Times New Roman" w:hAnsi="Times New Roman"/>
          <w:sz w:val="40"/>
          <w:szCs w:val="40"/>
        </w:rPr>
      </w:pPr>
      <w:r w:rsidRPr="000C4B7E">
        <w:rPr>
          <w:rFonts w:ascii="Times New Roman" w:hAnsi="Times New Roman"/>
          <w:sz w:val="40"/>
          <w:szCs w:val="40"/>
        </w:rPr>
        <w:sym w:font="Wingdings" w:char="F09F"/>
      </w:r>
      <w:r w:rsidRPr="000C4B7E">
        <w:rPr>
          <w:rFonts w:ascii="Times New Roman" w:hAnsi="Times New Roman"/>
          <w:sz w:val="40"/>
          <w:szCs w:val="40"/>
        </w:rPr>
        <w:tab/>
        <w:t>právoplatné odsúdenie za úmyselný trestný čin, ak odsúdenie nebolo zahladené,</w:t>
      </w:r>
    </w:p>
    <w:p w:rsidR="00023947" w:rsidRPr="000C4B7E" w:rsidRDefault="00023947" w:rsidP="00B042BA">
      <w:pPr>
        <w:tabs>
          <w:tab w:val="left" w:pos="284"/>
        </w:tabs>
        <w:spacing w:after="0" w:line="240" w:lineRule="auto"/>
        <w:ind w:left="284" w:hanging="284"/>
        <w:jc w:val="both"/>
        <w:rPr>
          <w:rFonts w:ascii="Times New Roman" w:hAnsi="Times New Roman"/>
          <w:sz w:val="40"/>
          <w:szCs w:val="40"/>
        </w:rPr>
      </w:pPr>
      <w:r w:rsidRPr="000C4B7E">
        <w:rPr>
          <w:rFonts w:ascii="Times New Roman" w:hAnsi="Times New Roman"/>
          <w:sz w:val="40"/>
          <w:szCs w:val="40"/>
        </w:rPr>
        <w:sym w:font="Wingdings" w:char="F09F"/>
      </w:r>
      <w:r w:rsidRPr="000C4B7E">
        <w:rPr>
          <w:rFonts w:ascii="Times New Roman" w:hAnsi="Times New Roman"/>
          <w:sz w:val="40"/>
          <w:szCs w:val="40"/>
        </w:rPr>
        <w:tab/>
        <w:t>pozbavenie spôsobilosti na právne úkony.</w:t>
      </w:r>
    </w:p>
    <w:p w:rsidR="00023947" w:rsidRPr="000C4B7E" w:rsidRDefault="00023947" w:rsidP="00B042BA">
      <w:pPr>
        <w:spacing w:before="600" w:after="0" w:line="240" w:lineRule="auto"/>
        <w:jc w:val="center"/>
        <w:rPr>
          <w:rFonts w:ascii="Times New Roman" w:hAnsi="Times New Roman"/>
          <w:sz w:val="40"/>
          <w:szCs w:val="40"/>
        </w:rPr>
      </w:pPr>
      <w:r w:rsidRPr="000C4B7E">
        <w:rPr>
          <w:rFonts w:ascii="Times New Roman" w:hAnsi="Times New Roman"/>
          <w:sz w:val="40"/>
          <w:szCs w:val="40"/>
        </w:rPr>
        <w:t>IV</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 xml:space="preserve">Spôsob </w:t>
      </w:r>
      <w:r w:rsidR="007678A2" w:rsidRPr="000C4B7E">
        <w:rPr>
          <w:rFonts w:ascii="Times New Roman" w:hAnsi="Times New Roman"/>
          <w:sz w:val="40"/>
          <w:szCs w:val="40"/>
        </w:rPr>
        <w:t>hlasovania</w:t>
      </w:r>
    </w:p>
    <w:p w:rsidR="00023947" w:rsidRPr="000C4B7E" w:rsidRDefault="00023947" w:rsidP="00023947">
      <w:pPr>
        <w:spacing w:before="100" w:after="0" w:line="240" w:lineRule="auto"/>
        <w:ind w:firstLine="284"/>
        <w:jc w:val="both"/>
        <w:rPr>
          <w:rFonts w:ascii="Times New Roman" w:hAnsi="Times New Roman"/>
          <w:sz w:val="40"/>
          <w:szCs w:val="40"/>
        </w:rPr>
      </w:pPr>
      <w:r w:rsidRPr="000C4B7E">
        <w:rPr>
          <w:rFonts w:ascii="Times New Roman" w:hAnsi="Times New Roman"/>
          <w:sz w:val="40"/>
          <w:szCs w:val="40"/>
        </w:rPr>
        <w:t>Volič môže voliť len v obci svojho trvalého pobytu vo volebnom okrsku, v ktorého zozname voličov</w:t>
      </w:r>
      <w:r w:rsidR="000C4B7E" w:rsidRPr="000C4B7E">
        <w:rPr>
          <w:rFonts w:ascii="Times New Roman" w:hAnsi="Times New Roman"/>
          <w:sz w:val="40"/>
          <w:szCs w:val="40"/>
        </w:rPr>
        <w:t xml:space="preserve"> </w:t>
      </w:r>
      <w:r w:rsidRPr="000C4B7E">
        <w:rPr>
          <w:rFonts w:ascii="Times New Roman" w:hAnsi="Times New Roman"/>
          <w:sz w:val="40"/>
          <w:szCs w:val="40"/>
        </w:rPr>
        <w:t>je zapísaný.</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Volič je povinný po príchode do volebnej miestnosti preukázať okrskovej volebnej komisii svoju totožnosť predložením občianskeho preukazu alebo dokladu o pobyte pre cudzinca.</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Potom okrsková volebná komisia zakrúžkuje poradové číslo voliča v zozname voličov a vydá voličovi dva hlasovacie lístky - hlasovací lístok pre voľby do obecného (mestského) zastupiteľstva a hlasovací lístok pre voľby starostu obce (primátora mesta) a prázdnu obálku opatrenú odtlačkom úradnej pečiatky obce (mesta).</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b/>
          <w:bCs/>
          <w:sz w:val="40"/>
          <w:szCs w:val="40"/>
          <w:lang w:eastAsia="sk-SK"/>
        </w:rPr>
        <w:lastRenderedPageBreak/>
        <w:t>Prevzatie hlasovacích lístkov a obálky potvrdí volič v zozname voličov vlastnoručným podpisom.</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b/>
          <w:sz w:val="40"/>
          <w:szCs w:val="40"/>
          <w:lang w:eastAsia="sk-SK"/>
        </w:rPr>
        <w:t xml:space="preserve">Na hlasovacom lístku pre voľby poslancov obecného (mestského alebo miestneho) zastupiteľstva môže volič zakrúžkovať najviac toľko poradových čísiel kandidátov, koľko poslancov má byť v príslušnom volebnom obvode zvolených. </w:t>
      </w:r>
      <w:r w:rsidRPr="000C4B7E">
        <w:rPr>
          <w:rFonts w:ascii="Times New Roman" w:eastAsia="Times New Roman" w:hAnsi="Times New Roman"/>
          <w:sz w:val="40"/>
          <w:szCs w:val="40"/>
          <w:lang w:eastAsia="sk-SK"/>
        </w:rPr>
        <w:t>(Počet poslancov, ktorý sa volí vo volebnom obvode je uvedený na hlasovacom lístku.)</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b/>
          <w:sz w:val="40"/>
          <w:szCs w:val="40"/>
          <w:lang w:eastAsia="sk-SK"/>
        </w:rPr>
        <w:t>Na hlasovacom lístku pre voľby starostu obce (primátora mesta alebo starostu mestskej časti) môže volič zakrúžkovať poradové číslo len jedného kandidáta.</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 xml:space="preserve">V osobitnom priestore určenom na úpravu hlasovacích lístkov vloží volič do obálky </w:t>
      </w:r>
      <w:r w:rsidRPr="000C4B7E">
        <w:rPr>
          <w:rFonts w:ascii="Times New Roman" w:eastAsia="Times New Roman" w:hAnsi="Times New Roman"/>
          <w:b/>
          <w:sz w:val="40"/>
          <w:szCs w:val="40"/>
          <w:lang w:eastAsia="sk-SK"/>
        </w:rPr>
        <w:t>jeden hlasovací lístok</w:t>
      </w:r>
      <w:r w:rsidRPr="000C4B7E">
        <w:rPr>
          <w:rFonts w:ascii="Times New Roman" w:eastAsia="Times New Roman" w:hAnsi="Times New Roman"/>
          <w:sz w:val="40"/>
          <w:szCs w:val="40"/>
          <w:lang w:eastAsia="sk-SK"/>
        </w:rPr>
        <w:t xml:space="preserve"> pre voľby do obecného (mestského) zastupiteľstva a </w:t>
      </w:r>
      <w:r w:rsidRPr="000C4B7E">
        <w:rPr>
          <w:rFonts w:ascii="Times New Roman" w:eastAsia="Times New Roman" w:hAnsi="Times New Roman"/>
          <w:b/>
          <w:sz w:val="40"/>
          <w:szCs w:val="40"/>
          <w:lang w:eastAsia="sk-SK"/>
        </w:rPr>
        <w:t>jeden hlasovací lístok</w:t>
      </w:r>
      <w:r w:rsidRPr="000C4B7E">
        <w:rPr>
          <w:rFonts w:ascii="Times New Roman" w:eastAsia="Times New Roman" w:hAnsi="Times New Roman"/>
          <w:sz w:val="40"/>
          <w:szCs w:val="40"/>
          <w:lang w:eastAsia="sk-SK"/>
        </w:rPr>
        <w:t xml:space="preserve"> pre voľby starostu obce (primátora mesta). </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Volič, ktorý nemôže sám upraviť hlasovací lístok pre zdravotné postihnutie alebo preto, že nemôže čítať alebo písať</w:t>
      </w:r>
      <w:r w:rsidRPr="000C4B7E">
        <w:rPr>
          <w:rFonts w:ascii="Times New Roman" w:eastAsia="Times New Roman" w:hAnsi="Times New Roman"/>
          <w:b/>
          <w:sz w:val="40"/>
          <w:szCs w:val="40"/>
          <w:lang w:eastAsia="sk-SK"/>
        </w:rPr>
        <w:t xml:space="preserve"> </w:t>
      </w:r>
      <w:r w:rsidRPr="000C4B7E">
        <w:rPr>
          <w:rFonts w:ascii="Times New Roman" w:eastAsia="Times New Roman" w:hAnsi="Times New Roman"/>
          <w:sz w:val="40"/>
          <w:szCs w:val="40"/>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Volič, ktorý nemôže pre zdravotné postihnutie sám vložiť obálku do volebnej schránky, môže požiadať, aby obálku do volebnej schránky v jeho prítomnosti vložila iná osoba, nie však člen okrskovej volebnej komisie.</w:t>
      </w:r>
    </w:p>
    <w:p w:rsidR="00023947" w:rsidRPr="000C4B7E" w:rsidRDefault="00897226" w:rsidP="00897226">
      <w:pPr>
        <w:spacing w:before="120" w:after="0" w:line="240" w:lineRule="auto"/>
        <w:ind w:firstLine="284"/>
        <w:jc w:val="both"/>
        <w:rPr>
          <w:rFonts w:ascii="Times New Roman" w:hAnsi="Times New Roman"/>
          <w:sz w:val="40"/>
          <w:szCs w:val="40"/>
        </w:rPr>
      </w:pPr>
      <w:r w:rsidRPr="000C4B7E">
        <w:rPr>
          <w:rFonts w:ascii="Times New Roman" w:eastAsia="Times New Roman" w:hAnsi="Times New Roman"/>
          <w:sz w:val="40"/>
          <w:szCs w:val="40"/>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023947" w:rsidRDefault="00BB3F12" w:rsidP="00BB3F12">
      <w:pPr>
        <w:spacing w:before="100" w:after="0" w:line="240" w:lineRule="auto"/>
        <w:ind w:firstLine="284"/>
        <w:jc w:val="both"/>
        <w:rPr>
          <w:rFonts w:ascii="Times New Roman" w:hAnsi="Times New Roman"/>
          <w:sz w:val="24"/>
        </w:rPr>
      </w:pPr>
      <w:r w:rsidRPr="000C4B7E">
        <w:rPr>
          <w:rFonts w:ascii="Times New Roman" w:eastAsia="Times New Roman" w:hAnsi="Times New Roman"/>
          <w:b/>
          <w:spacing w:val="-2"/>
          <w:sz w:val="40"/>
          <w:szCs w:val="40"/>
          <w:lang w:eastAsia="sk-SK"/>
        </w:rPr>
        <w:t>Volič je povinný odložiť nepoužité alebo nesprávne upravené hlasovacie lístky</w:t>
      </w:r>
      <w:r w:rsidR="00B042BA">
        <w:rPr>
          <w:rFonts w:ascii="Times New Roman" w:eastAsia="Times New Roman" w:hAnsi="Times New Roman"/>
          <w:b/>
          <w:spacing w:val="-2"/>
          <w:sz w:val="40"/>
          <w:szCs w:val="40"/>
          <w:lang w:eastAsia="sk-SK"/>
        </w:rPr>
        <w:br/>
      </w:r>
      <w:r w:rsidRPr="000C4B7E">
        <w:rPr>
          <w:rFonts w:ascii="Times New Roman" w:eastAsia="Times New Roman" w:hAnsi="Times New Roman"/>
          <w:b/>
          <w:spacing w:val="-2"/>
          <w:sz w:val="40"/>
          <w:szCs w:val="40"/>
          <w:lang w:eastAsia="sk-SK"/>
        </w:rPr>
        <w:t>do zapečatenej schránky na odloženie nepoužitých alebo nesprávne upravených hlasovacích lístkov, inak sa dopustí priestupku, za ktorý mu bude uložená</w:t>
      </w:r>
      <w:r w:rsidR="00B042BA">
        <w:rPr>
          <w:rFonts w:ascii="Times New Roman" w:eastAsia="Times New Roman" w:hAnsi="Times New Roman"/>
          <w:b/>
          <w:spacing w:val="-2"/>
          <w:sz w:val="40"/>
          <w:szCs w:val="40"/>
          <w:lang w:eastAsia="sk-SK"/>
        </w:rPr>
        <w:br/>
      </w:r>
      <w:r w:rsidRPr="000C4B7E">
        <w:rPr>
          <w:rFonts w:ascii="Times New Roman" w:eastAsia="Times New Roman" w:hAnsi="Times New Roman"/>
          <w:b/>
          <w:spacing w:val="-2"/>
          <w:sz w:val="40"/>
          <w:szCs w:val="40"/>
          <w:lang w:eastAsia="sk-SK"/>
        </w:rPr>
        <w:t>pokuta 33 eur.</w:t>
      </w:r>
    </w:p>
    <w:p w:rsidR="00023947" w:rsidRDefault="00023947" w:rsidP="00003EC4">
      <w:pPr>
        <w:spacing w:before="100" w:after="0" w:line="240" w:lineRule="auto"/>
        <w:rPr>
          <w:rFonts w:ascii="Times New Roman" w:hAnsi="Times New Roman"/>
          <w:sz w:val="24"/>
        </w:rPr>
      </w:pPr>
    </w:p>
    <w:sectPr w:rsidR="00023947" w:rsidSect="00B042BA">
      <w:pgSz w:w="16839" w:h="23814" w:code="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D6"/>
    <w:rsid w:val="00003EC4"/>
    <w:rsid w:val="00023947"/>
    <w:rsid w:val="00044CB1"/>
    <w:rsid w:val="0006243C"/>
    <w:rsid w:val="00062B52"/>
    <w:rsid w:val="0008518A"/>
    <w:rsid w:val="000860D1"/>
    <w:rsid w:val="0009559E"/>
    <w:rsid w:val="000A4FDD"/>
    <w:rsid w:val="000C4B7E"/>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87A8E"/>
    <w:rsid w:val="00390377"/>
    <w:rsid w:val="00395B03"/>
    <w:rsid w:val="003B2B3E"/>
    <w:rsid w:val="003D1A47"/>
    <w:rsid w:val="003E5AF1"/>
    <w:rsid w:val="003F7045"/>
    <w:rsid w:val="00450638"/>
    <w:rsid w:val="00484385"/>
    <w:rsid w:val="004D3F6E"/>
    <w:rsid w:val="004E37E0"/>
    <w:rsid w:val="00536087"/>
    <w:rsid w:val="005548CE"/>
    <w:rsid w:val="005651C3"/>
    <w:rsid w:val="00570D9C"/>
    <w:rsid w:val="00571F11"/>
    <w:rsid w:val="00582532"/>
    <w:rsid w:val="005C0046"/>
    <w:rsid w:val="00600442"/>
    <w:rsid w:val="00612440"/>
    <w:rsid w:val="00633635"/>
    <w:rsid w:val="00634E61"/>
    <w:rsid w:val="006459A3"/>
    <w:rsid w:val="00646399"/>
    <w:rsid w:val="00646AAD"/>
    <w:rsid w:val="00652098"/>
    <w:rsid w:val="00675810"/>
    <w:rsid w:val="00691072"/>
    <w:rsid w:val="006B3158"/>
    <w:rsid w:val="006D694F"/>
    <w:rsid w:val="00703E12"/>
    <w:rsid w:val="007255C7"/>
    <w:rsid w:val="00736EDD"/>
    <w:rsid w:val="00737C2D"/>
    <w:rsid w:val="007678A2"/>
    <w:rsid w:val="00781862"/>
    <w:rsid w:val="00784937"/>
    <w:rsid w:val="007912BA"/>
    <w:rsid w:val="007C455D"/>
    <w:rsid w:val="007C5D08"/>
    <w:rsid w:val="007E278B"/>
    <w:rsid w:val="007E6BCF"/>
    <w:rsid w:val="008042F0"/>
    <w:rsid w:val="00810A03"/>
    <w:rsid w:val="00831B17"/>
    <w:rsid w:val="00835434"/>
    <w:rsid w:val="00846428"/>
    <w:rsid w:val="008520FF"/>
    <w:rsid w:val="0085247B"/>
    <w:rsid w:val="00862ECE"/>
    <w:rsid w:val="00897226"/>
    <w:rsid w:val="008A3801"/>
    <w:rsid w:val="008E11C5"/>
    <w:rsid w:val="009118B4"/>
    <w:rsid w:val="00915C4D"/>
    <w:rsid w:val="00923A9E"/>
    <w:rsid w:val="009403C6"/>
    <w:rsid w:val="00950C63"/>
    <w:rsid w:val="00952435"/>
    <w:rsid w:val="00964540"/>
    <w:rsid w:val="00967D2C"/>
    <w:rsid w:val="00976A09"/>
    <w:rsid w:val="009938F6"/>
    <w:rsid w:val="009A16EC"/>
    <w:rsid w:val="009D5688"/>
    <w:rsid w:val="009F6456"/>
    <w:rsid w:val="00A0406D"/>
    <w:rsid w:val="00A35AC0"/>
    <w:rsid w:val="00A52151"/>
    <w:rsid w:val="00A806D0"/>
    <w:rsid w:val="00A87CD8"/>
    <w:rsid w:val="00A968D2"/>
    <w:rsid w:val="00AE2E41"/>
    <w:rsid w:val="00AE493F"/>
    <w:rsid w:val="00AF2178"/>
    <w:rsid w:val="00AF31EC"/>
    <w:rsid w:val="00AF5B26"/>
    <w:rsid w:val="00B042BA"/>
    <w:rsid w:val="00B04CFF"/>
    <w:rsid w:val="00B07216"/>
    <w:rsid w:val="00B17CED"/>
    <w:rsid w:val="00B20F21"/>
    <w:rsid w:val="00B365CC"/>
    <w:rsid w:val="00B40ACC"/>
    <w:rsid w:val="00B41FD6"/>
    <w:rsid w:val="00B6366C"/>
    <w:rsid w:val="00B93D41"/>
    <w:rsid w:val="00BB319F"/>
    <w:rsid w:val="00BB3F12"/>
    <w:rsid w:val="00BB5215"/>
    <w:rsid w:val="00BF4F04"/>
    <w:rsid w:val="00C301EF"/>
    <w:rsid w:val="00C31DF7"/>
    <w:rsid w:val="00C329E1"/>
    <w:rsid w:val="00C512AA"/>
    <w:rsid w:val="00C64152"/>
    <w:rsid w:val="00C81C73"/>
    <w:rsid w:val="00C87D32"/>
    <w:rsid w:val="00CA1723"/>
    <w:rsid w:val="00CA2798"/>
    <w:rsid w:val="00CD4ACC"/>
    <w:rsid w:val="00CD69C8"/>
    <w:rsid w:val="00CF4F61"/>
    <w:rsid w:val="00D534BB"/>
    <w:rsid w:val="00D7494E"/>
    <w:rsid w:val="00D80D93"/>
    <w:rsid w:val="00D86895"/>
    <w:rsid w:val="00D876AA"/>
    <w:rsid w:val="00DA077A"/>
    <w:rsid w:val="00DB553C"/>
    <w:rsid w:val="00DE3483"/>
    <w:rsid w:val="00DE7D6F"/>
    <w:rsid w:val="00DF4572"/>
    <w:rsid w:val="00DF587D"/>
    <w:rsid w:val="00DF5C94"/>
    <w:rsid w:val="00E33DDB"/>
    <w:rsid w:val="00E34E02"/>
    <w:rsid w:val="00E41C1A"/>
    <w:rsid w:val="00E564C3"/>
    <w:rsid w:val="00E575EE"/>
    <w:rsid w:val="00E80D10"/>
    <w:rsid w:val="00E8754F"/>
    <w:rsid w:val="00E92765"/>
    <w:rsid w:val="00EA1E74"/>
    <w:rsid w:val="00EA3392"/>
    <w:rsid w:val="00EA53A8"/>
    <w:rsid w:val="00EC161F"/>
    <w:rsid w:val="00EC490C"/>
    <w:rsid w:val="00EE5BB3"/>
    <w:rsid w:val="00EE5D0D"/>
    <w:rsid w:val="00F630DA"/>
    <w:rsid w:val="00F7586E"/>
    <w:rsid w:val="00F8014F"/>
    <w:rsid w:val="00F92736"/>
    <w:rsid w:val="00FC43E9"/>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C745C-44A6-4511-BE90-6828232A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9ACE9-4B14-428C-B84D-81F43AC6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3739</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(A3)</vt:lpstr>
    </vt:vector>
  </TitlesOfParts>
  <Company>MV SR</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(A3)</dc:title>
  <dc:subject>Voľby do orgánov samosprávy obcí 2018</dc:subject>
  <dc:creator>MV SR</dc:creator>
  <dc:description>Informácia o podmienkach práva voliť a práva byť volený; Spôsob hlasovania</dc:description>
  <cp:lastModifiedBy>admin</cp:lastModifiedBy>
  <cp:revision>2</cp:revision>
  <cp:lastPrinted>2017-02-02T07:53:00Z</cp:lastPrinted>
  <dcterms:created xsi:type="dcterms:W3CDTF">2018-07-10T07:17:00Z</dcterms:created>
  <dcterms:modified xsi:type="dcterms:W3CDTF">2018-07-10T07:17:00Z</dcterms:modified>
</cp:coreProperties>
</file>